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A32B6D" w:rsidRPr="00A32B6D" w14:paraId="69223E0D" w14:textId="77777777" w:rsidTr="001F5303">
        <w:trPr>
          <w:trHeight w:val="1415"/>
        </w:trPr>
        <w:tc>
          <w:tcPr>
            <w:tcW w:w="4219" w:type="dxa"/>
          </w:tcPr>
          <w:p w14:paraId="0957CC24" w14:textId="4EE73DC0" w:rsidR="00A32B6D" w:rsidRPr="00A32B6D" w:rsidRDefault="00A32B6D" w:rsidP="00A32B6D">
            <w:pPr>
              <w:jc w:val="center"/>
              <w:rPr>
                <w:rFonts w:asciiTheme="majorHAnsi" w:eastAsiaTheme="minorHAnsi" w:hAnsiTheme="majorHAnsi" w:cstheme="majorHAnsi"/>
                <w:sz w:val="24"/>
                <w:szCs w:val="24"/>
              </w:rPr>
            </w:pPr>
            <w:r w:rsidRPr="00A32B6D">
              <w:rPr>
                <w:rFonts w:asciiTheme="majorHAnsi" w:eastAsiaTheme="minorHAnsi" w:hAnsiTheme="majorHAnsi" w:cstheme="majorHAnsi"/>
                <w:sz w:val="24"/>
                <w:szCs w:val="24"/>
              </w:rPr>
              <w:t>SỞ G</w:t>
            </w:r>
            <w:r w:rsidR="00D87C17">
              <w:rPr>
                <w:rFonts w:asciiTheme="majorHAnsi" w:eastAsiaTheme="minorHAnsi" w:hAnsiTheme="majorHAnsi" w:cstheme="majorHAnsi"/>
                <w:sz w:val="24"/>
                <w:szCs w:val="24"/>
              </w:rPr>
              <w:t>D&amp;ĐT</w:t>
            </w:r>
            <w:r w:rsidRPr="00A32B6D">
              <w:rPr>
                <w:rFonts w:asciiTheme="majorHAnsi" w:eastAsiaTheme="minorHAnsi" w:hAnsiTheme="majorHAnsi" w:cstheme="majorHAnsi"/>
                <w:sz w:val="24"/>
                <w:szCs w:val="24"/>
              </w:rPr>
              <w:t xml:space="preserve"> ĐẮK LẮK</w:t>
            </w:r>
          </w:p>
          <w:p w14:paraId="083F2F2A" w14:textId="1F8DF70C" w:rsidR="00A32B6D" w:rsidRPr="00A32B6D" w:rsidRDefault="00A32B6D" w:rsidP="00A32B6D">
            <w:pPr>
              <w:jc w:val="center"/>
              <w:rPr>
                <w:rFonts w:asciiTheme="majorHAnsi" w:eastAsiaTheme="minorHAnsi" w:hAnsiTheme="majorHAnsi" w:cstheme="majorHAnsi"/>
                <w:b/>
                <w:sz w:val="24"/>
                <w:szCs w:val="24"/>
              </w:rPr>
            </w:pPr>
            <w:r w:rsidRPr="00A32B6D">
              <w:rPr>
                <w:rFonts w:asciiTheme="majorHAnsi" w:eastAsiaTheme="minorHAnsi" w:hAnsiTheme="majorHAnsi" w:cstheme="majorHAnsi"/>
                <w:b/>
                <w:sz w:val="24"/>
                <w:szCs w:val="24"/>
              </w:rPr>
              <w:t>TRƯỜNG THPT NGUYỄN VĂN CỪ</w:t>
            </w:r>
          </w:p>
          <w:p w14:paraId="7B010691" w14:textId="244B4BFF" w:rsidR="00A32B6D" w:rsidRPr="00A32B6D" w:rsidRDefault="001F5303" w:rsidP="00A32B6D">
            <w:pPr>
              <w:jc w:val="center"/>
              <w:rPr>
                <w:rFonts w:asciiTheme="majorHAnsi" w:eastAsiaTheme="minorHAnsi" w:hAnsiTheme="majorHAnsi" w:cstheme="majorHAnsi"/>
                <w:b/>
                <w:sz w:val="24"/>
                <w:szCs w:val="24"/>
              </w:rPr>
            </w:pPr>
            <w:r>
              <w:rPr>
                <w:rFonts w:asciiTheme="majorHAnsi" w:eastAsiaTheme="minorHAnsi" w:hAnsiTheme="majorHAnsi" w:cstheme="majorHAnsi"/>
                <w:b/>
                <w:noProof/>
                <w:sz w:val="24"/>
                <w:szCs w:val="24"/>
                <w:lang w:val="vi-VN" w:eastAsia="vi-VN"/>
              </w:rPr>
              <mc:AlternateContent>
                <mc:Choice Requires="wps">
                  <w:drawing>
                    <wp:anchor distT="0" distB="0" distL="114300" distR="114300" simplePos="0" relativeHeight="251655680" behindDoc="0" locked="0" layoutInCell="1" allowOverlap="1" wp14:anchorId="578912C4" wp14:editId="38C23419">
                      <wp:simplePos x="0" y="0"/>
                      <wp:positionH relativeFrom="column">
                        <wp:posOffset>572770</wp:posOffset>
                      </wp:positionH>
                      <wp:positionV relativeFrom="paragraph">
                        <wp:posOffset>32385</wp:posOffset>
                      </wp:positionV>
                      <wp:extent cx="1514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2828A"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2.55pt" to="164.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xRzQEAAAM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" strokecolor="black [3213]"/>
                  </w:pict>
                </mc:Fallback>
              </mc:AlternateContent>
            </w:r>
          </w:p>
          <w:p w14:paraId="7165DE3C" w14:textId="716D1C22" w:rsidR="00A32B6D" w:rsidRPr="00A32B6D" w:rsidRDefault="00A32B6D" w:rsidP="008A611F">
            <w:pPr>
              <w:jc w:val="center"/>
              <w:rPr>
                <w:rFonts w:asciiTheme="majorHAnsi" w:eastAsiaTheme="minorHAnsi" w:hAnsiTheme="majorHAnsi" w:cstheme="majorHAnsi"/>
                <w:sz w:val="24"/>
                <w:szCs w:val="24"/>
              </w:rPr>
            </w:pPr>
            <w:r w:rsidRPr="00A32B6D">
              <w:rPr>
                <w:rFonts w:asciiTheme="majorHAnsi" w:eastAsiaTheme="minorHAnsi" w:hAnsiTheme="majorHAnsi" w:cstheme="majorHAnsi"/>
                <w:sz w:val="24"/>
                <w:szCs w:val="24"/>
              </w:rPr>
              <w:t>Số</w:t>
            </w:r>
            <w:r>
              <w:rPr>
                <w:rFonts w:asciiTheme="majorHAnsi" w:eastAsiaTheme="minorHAnsi" w:hAnsiTheme="majorHAnsi" w:cstheme="majorHAnsi"/>
                <w:sz w:val="24"/>
                <w:szCs w:val="24"/>
              </w:rPr>
              <w:t>:</w:t>
            </w:r>
            <w:r w:rsidR="008A611F">
              <w:rPr>
                <w:rFonts w:asciiTheme="majorHAnsi" w:eastAsiaTheme="minorHAnsi" w:hAnsiTheme="majorHAnsi" w:cstheme="majorHAnsi"/>
                <w:sz w:val="24"/>
                <w:szCs w:val="24"/>
              </w:rPr>
              <w:t xml:space="preserve"> </w:t>
            </w:r>
            <w:r w:rsidR="00D87C17">
              <w:rPr>
                <w:rFonts w:asciiTheme="majorHAnsi" w:eastAsiaTheme="minorHAnsi" w:hAnsiTheme="majorHAnsi" w:cstheme="majorHAnsi"/>
                <w:sz w:val="24"/>
                <w:szCs w:val="24"/>
              </w:rPr>
              <w:t xml:space="preserve">  </w:t>
            </w:r>
            <w:r w:rsidR="0034768A">
              <w:rPr>
                <w:rFonts w:asciiTheme="majorHAnsi" w:eastAsiaTheme="minorHAnsi" w:hAnsiTheme="majorHAnsi" w:cstheme="majorHAnsi"/>
                <w:sz w:val="24"/>
                <w:szCs w:val="24"/>
              </w:rPr>
              <w:t>/KH</w:t>
            </w:r>
            <w:r w:rsidR="003814DD">
              <w:rPr>
                <w:rFonts w:asciiTheme="majorHAnsi" w:eastAsiaTheme="minorHAnsi" w:hAnsiTheme="majorHAnsi" w:cstheme="majorHAnsi"/>
                <w:sz w:val="24"/>
                <w:szCs w:val="24"/>
              </w:rPr>
              <w:t>-NVC</w:t>
            </w:r>
          </w:p>
        </w:tc>
        <w:tc>
          <w:tcPr>
            <w:tcW w:w="5670" w:type="dxa"/>
          </w:tcPr>
          <w:p w14:paraId="6C0BA3D9" w14:textId="77777777" w:rsidR="00A32B6D" w:rsidRPr="001F5303" w:rsidRDefault="00A32B6D" w:rsidP="00A32B6D">
            <w:pPr>
              <w:jc w:val="center"/>
              <w:rPr>
                <w:rFonts w:asciiTheme="majorHAnsi" w:eastAsiaTheme="minorHAnsi" w:hAnsiTheme="majorHAnsi" w:cstheme="majorHAnsi"/>
                <w:b/>
                <w:sz w:val="26"/>
                <w:szCs w:val="26"/>
              </w:rPr>
            </w:pPr>
            <w:r w:rsidRPr="001F5303">
              <w:rPr>
                <w:rFonts w:asciiTheme="majorHAnsi" w:eastAsiaTheme="minorHAnsi" w:hAnsiTheme="majorHAnsi" w:cstheme="majorHAnsi"/>
                <w:b/>
                <w:sz w:val="26"/>
                <w:szCs w:val="26"/>
              </w:rPr>
              <w:t>CỘNG HÒA XÃ HỘI CHỦ NGHĨA VIỆT NAM</w:t>
            </w:r>
          </w:p>
          <w:p w14:paraId="1599A602" w14:textId="77777777" w:rsidR="00A32B6D" w:rsidRPr="001F5303" w:rsidRDefault="00A32B6D" w:rsidP="00A32B6D">
            <w:pPr>
              <w:jc w:val="center"/>
              <w:rPr>
                <w:rFonts w:asciiTheme="majorHAnsi" w:eastAsiaTheme="minorHAnsi" w:hAnsiTheme="majorHAnsi" w:cstheme="majorHAnsi"/>
                <w:b/>
                <w:sz w:val="26"/>
                <w:szCs w:val="26"/>
              </w:rPr>
            </w:pPr>
            <w:r w:rsidRPr="001F5303">
              <w:rPr>
                <w:rFonts w:asciiTheme="majorHAnsi" w:eastAsiaTheme="minorHAnsi" w:hAnsiTheme="majorHAnsi" w:cstheme="majorHAnsi"/>
                <w:b/>
                <w:sz w:val="26"/>
                <w:szCs w:val="26"/>
              </w:rPr>
              <w:t>Độc lập – Tự do – Hạnh phúc</w:t>
            </w:r>
          </w:p>
          <w:p w14:paraId="42825D0A" w14:textId="77777777" w:rsidR="00A32B6D" w:rsidRPr="001F5303" w:rsidRDefault="00A32B6D" w:rsidP="00A32B6D">
            <w:pPr>
              <w:jc w:val="center"/>
              <w:rPr>
                <w:rFonts w:asciiTheme="majorHAnsi" w:eastAsiaTheme="minorHAnsi" w:hAnsiTheme="majorHAnsi" w:cstheme="majorHAnsi"/>
                <w:b/>
                <w:sz w:val="26"/>
                <w:szCs w:val="26"/>
              </w:rPr>
            </w:pPr>
            <w:r w:rsidRPr="001F5303">
              <w:rPr>
                <w:rFonts w:asciiTheme="majorHAnsi" w:eastAsiaTheme="minorHAnsi" w:hAnsiTheme="majorHAnsi" w:cstheme="majorHAnsi"/>
                <w:b/>
                <w:noProof/>
                <w:sz w:val="26"/>
                <w:szCs w:val="26"/>
                <w:lang w:val="vi-VN" w:eastAsia="vi-VN"/>
              </w:rPr>
              <mc:AlternateContent>
                <mc:Choice Requires="wps">
                  <w:drawing>
                    <wp:anchor distT="0" distB="0" distL="114300" distR="114300" simplePos="0" relativeHeight="251662848" behindDoc="0" locked="0" layoutInCell="1" allowOverlap="1" wp14:anchorId="1873D24B" wp14:editId="3CFD7049">
                      <wp:simplePos x="0" y="0"/>
                      <wp:positionH relativeFrom="column">
                        <wp:posOffset>735965</wp:posOffset>
                      </wp:positionH>
                      <wp:positionV relativeFrom="paragraph">
                        <wp:posOffset>30851</wp:posOffset>
                      </wp:positionV>
                      <wp:extent cx="19621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6B194"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2.45pt" to="212.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" strokecolor="black [3040]"/>
                  </w:pict>
                </mc:Fallback>
              </mc:AlternateContent>
            </w:r>
          </w:p>
          <w:p w14:paraId="1E3818F5" w14:textId="73746F2C" w:rsidR="00A32B6D" w:rsidRPr="00A32B6D" w:rsidRDefault="00A32B6D" w:rsidP="00A32B6D">
            <w:pPr>
              <w:jc w:val="center"/>
              <w:rPr>
                <w:rFonts w:asciiTheme="majorHAnsi" w:eastAsiaTheme="minorHAnsi" w:hAnsiTheme="majorHAnsi" w:cstheme="majorHAnsi"/>
                <w:i/>
                <w:sz w:val="24"/>
                <w:szCs w:val="24"/>
              </w:rPr>
            </w:pPr>
            <w:r w:rsidRPr="00A32B6D">
              <w:rPr>
                <w:rFonts w:asciiTheme="majorHAnsi" w:eastAsiaTheme="minorHAnsi" w:hAnsiTheme="majorHAnsi" w:cstheme="majorHAnsi"/>
                <w:i/>
                <w:sz w:val="24"/>
                <w:szCs w:val="24"/>
              </w:rPr>
              <w:t xml:space="preserve">         </w:t>
            </w:r>
            <w:r w:rsidR="00AA4F72">
              <w:rPr>
                <w:rFonts w:asciiTheme="majorHAnsi" w:eastAsiaTheme="minorHAnsi" w:hAnsiTheme="majorHAnsi" w:cstheme="majorHAnsi"/>
                <w:i/>
                <w:sz w:val="24"/>
                <w:szCs w:val="24"/>
              </w:rPr>
              <w:t xml:space="preserve">      </w:t>
            </w:r>
            <w:r w:rsidR="00945BEE">
              <w:rPr>
                <w:rFonts w:asciiTheme="majorHAnsi" w:eastAsiaTheme="minorHAnsi" w:hAnsiTheme="majorHAnsi" w:cstheme="majorHAnsi"/>
                <w:i/>
                <w:sz w:val="24"/>
                <w:szCs w:val="24"/>
              </w:rPr>
              <w:t xml:space="preserve"> </w:t>
            </w:r>
            <w:r w:rsidR="00AA4F72">
              <w:rPr>
                <w:rFonts w:asciiTheme="majorHAnsi" w:eastAsiaTheme="minorHAnsi" w:hAnsiTheme="majorHAnsi" w:cstheme="majorHAnsi"/>
                <w:i/>
                <w:sz w:val="24"/>
                <w:szCs w:val="24"/>
              </w:rPr>
              <w:t xml:space="preserve"> Krông</w:t>
            </w:r>
            <w:r w:rsidR="00835143">
              <w:rPr>
                <w:rFonts w:asciiTheme="majorHAnsi" w:eastAsiaTheme="minorHAnsi" w:hAnsiTheme="majorHAnsi" w:cstheme="majorHAnsi"/>
                <w:i/>
                <w:sz w:val="24"/>
                <w:szCs w:val="24"/>
              </w:rPr>
              <w:t xml:space="preserve"> </w:t>
            </w:r>
            <w:r w:rsidR="008A611F">
              <w:rPr>
                <w:rFonts w:asciiTheme="majorHAnsi" w:eastAsiaTheme="minorHAnsi" w:hAnsiTheme="majorHAnsi" w:cstheme="majorHAnsi"/>
                <w:i/>
                <w:sz w:val="24"/>
                <w:szCs w:val="24"/>
              </w:rPr>
              <w:t>Búk, ngày 2</w:t>
            </w:r>
            <w:r w:rsidR="00DD2ACA">
              <w:rPr>
                <w:rFonts w:asciiTheme="majorHAnsi" w:eastAsiaTheme="minorHAnsi" w:hAnsiTheme="majorHAnsi" w:cstheme="majorHAnsi"/>
                <w:i/>
                <w:sz w:val="24"/>
                <w:szCs w:val="24"/>
              </w:rPr>
              <w:t>7</w:t>
            </w:r>
            <w:r w:rsidR="00D87C17">
              <w:rPr>
                <w:rFonts w:asciiTheme="majorHAnsi" w:eastAsiaTheme="minorHAnsi" w:hAnsiTheme="majorHAnsi" w:cstheme="majorHAnsi"/>
                <w:i/>
                <w:sz w:val="24"/>
                <w:szCs w:val="24"/>
              </w:rPr>
              <w:t xml:space="preserve"> </w:t>
            </w:r>
            <w:r w:rsidR="002911DB">
              <w:rPr>
                <w:rFonts w:asciiTheme="majorHAnsi" w:eastAsiaTheme="minorHAnsi" w:hAnsiTheme="majorHAnsi" w:cstheme="majorHAnsi"/>
                <w:i/>
                <w:sz w:val="24"/>
                <w:szCs w:val="24"/>
              </w:rPr>
              <w:t xml:space="preserve">tháng </w:t>
            </w:r>
            <w:r w:rsidR="00D87C17">
              <w:rPr>
                <w:rFonts w:asciiTheme="majorHAnsi" w:eastAsiaTheme="minorHAnsi" w:hAnsiTheme="majorHAnsi" w:cstheme="majorHAnsi"/>
                <w:i/>
                <w:sz w:val="24"/>
                <w:szCs w:val="24"/>
              </w:rPr>
              <w:t>5</w:t>
            </w:r>
            <w:r w:rsidR="0034768A">
              <w:rPr>
                <w:rFonts w:asciiTheme="majorHAnsi" w:eastAsiaTheme="minorHAnsi" w:hAnsiTheme="majorHAnsi" w:cstheme="majorHAnsi"/>
                <w:i/>
                <w:sz w:val="24"/>
                <w:szCs w:val="24"/>
              </w:rPr>
              <w:t xml:space="preserve"> năm 20</w:t>
            </w:r>
            <w:r w:rsidR="00D87C17">
              <w:rPr>
                <w:rFonts w:asciiTheme="majorHAnsi" w:eastAsiaTheme="minorHAnsi" w:hAnsiTheme="majorHAnsi" w:cstheme="majorHAnsi"/>
                <w:i/>
                <w:sz w:val="24"/>
                <w:szCs w:val="24"/>
              </w:rPr>
              <w:t>20</w:t>
            </w:r>
          </w:p>
        </w:tc>
      </w:tr>
    </w:tbl>
    <w:p w14:paraId="61B36AC3" w14:textId="5EF6C2E9" w:rsidR="005006FA" w:rsidRDefault="00AA4F72" w:rsidP="00592C3D">
      <w:pPr>
        <w:spacing w:line="360" w:lineRule="auto"/>
        <w:jc w:val="center"/>
        <w:rPr>
          <w:rFonts w:asciiTheme="majorHAnsi" w:hAnsiTheme="majorHAnsi" w:cstheme="majorHAnsi"/>
          <w:b/>
          <w:szCs w:val="24"/>
        </w:rPr>
      </w:pPr>
      <w:r w:rsidRPr="00EE3E62">
        <w:rPr>
          <w:rFonts w:asciiTheme="majorHAnsi" w:hAnsiTheme="majorHAnsi" w:cstheme="majorHAnsi"/>
          <w:b/>
          <w:szCs w:val="24"/>
        </w:rPr>
        <w:t>KẾ HOẠCH KIỂM TRA</w:t>
      </w:r>
      <w:r w:rsidR="00F92803">
        <w:rPr>
          <w:rFonts w:asciiTheme="majorHAnsi" w:hAnsiTheme="majorHAnsi" w:cstheme="majorHAnsi"/>
          <w:b/>
          <w:szCs w:val="24"/>
        </w:rPr>
        <w:t xml:space="preserve"> HỌC KỲ</w:t>
      </w:r>
      <w:r w:rsidR="0038407F">
        <w:rPr>
          <w:rFonts w:asciiTheme="majorHAnsi" w:hAnsiTheme="majorHAnsi" w:cstheme="majorHAnsi"/>
          <w:b/>
          <w:szCs w:val="24"/>
        </w:rPr>
        <w:t xml:space="preserve"> II</w:t>
      </w:r>
      <w:r w:rsidR="0034768A">
        <w:rPr>
          <w:rFonts w:asciiTheme="majorHAnsi" w:hAnsiTheme="majorHAnsi" w:cstheme="majorHAnsi"/>
          <w:b/>
          <w:szCs w:val="24"/>
        </w:rPr>
        <w:t xml:space="preserve"> NĂM HỌC 201</w:t>
      </w:r>
      <w:r w:rsidR="00D87C17">
        <w:rPr>
          <w:rFonts w:asciiTheme="majorHAnsi" w:hAnsiTheme="majorHAnsi" w:cstheme="majorHAnsi"/>
          <w:b/>
          <w:szCs w:val="24"/>
        </w:rPr>
        <w:t>9-2020</w:t>
      </w:r>
    </w:p>
    <w:p w14:paraId="3B13A636" w14:textId="629896A2" w:rsidR="006C6825" w:rsidRPr="006C6825" w:rsidRDefault="006C6825" w:rsidP="00D87C17">
      <w:pPr>
        <w:spacing w:after="120" w:line="300" w:lineRule="atLeast"/>
        <w:ind w:firstLine="720"/>
        <w:jc w:val="both"/>
        <w:rPr>
          <w:color w:val="000000"/>
          <w:sz w:val="26"/>
          <w:lang w:val="pt-BR"/>
        </w:rPr>
      </w:pPr>
      <w:r w:rsidRPr="006C6825">
        <w:rPr>
          <w:color w:val="000000"/>
          <w:sz w:val="26"/>
          <w:lang w:val="pt-BR"/>
        </w:rPr>
        <w:t xml:space="preserve">- </w:t>
      </w:r>
      <w:r w:rsidR="00D87C17">
        <w:rPr>
          <w:color w:val="000000"/>
          <w:sz w:val="26"/>
          <w:lang w:val="pt-BR"/>
        </w:rPr>
        <w:t xml:space="preserve">Thực hiện công văn </w:t>
      </w:r>
      <w:r w:rsidR="00E62F53">
        <w:rPr>
          <w:color w:val="000000"/>
          <w:sz w:val="26"/>
          <w:lang w:val="pt-BR"/>
        </w:rPr>
        <w:t>s</w:t>
      </w:r>
      <w:r w:rsidR="00D87C17" w:rsidRPr="00D87C17">
        <w:rPr>
          <w:color w:val="000000"/>
          <w:sz w:val="26"/>
          <w:lang w:val="pt-BR"/>
        </w:rPr>
        <w:t>ố:</w:t>
      </w:r>
      <w:r w:rsidR="00D87C17">
        <w:rPr>
          <w:color w:val="000000"/>
          <w:sz w:val="26"/>
          <w:lang w:val="pt-BR"/>
        </w:rPr>
        <w:t xml:space="preserve"> 544</w:t>
      </w:r>
      <w:r w:rsidR="00D87C17" w:rsidRPr="00D87C17">
        <w:rPr>
          <w:color w:val="000000"/>
          <w:sz w:val="26"/>
          <w:lang w:val="pt-BR"/>
        </w:rPr>
        <w:t>/SGDĐT-GDTrH</w:t>
      </w:r>
      <w:r w:rsidR="00D87C17">
        <w:rPr>
          <w:color w:val="000000"/>
          <w:sz w:val="26"/>
          <w:lang w:val="pt-BR"/>
        </w:rPr>
        <w:t xml:space="preserve"> ngày 29/4/2020 của Sở Giáo dục và Đào tạo Đắk Lắk,</w:t>
      </w:r>
      <w:r w:rsidR="00D87C17" w:rsidRPr="00D87C17">
        <w:rPr>
          <w:color w:val="000000"/>
          <w:sz w:val="26"/>
          <w:lang w:val="pt-BR"/>
        </w:rPr>
        <w:t>V/v hướng dẫn kiểm tra, đánh giá và</w:t>
      </w:r>
      <w:r w:rsidR="00D87C17">
        <w:rPr>
          <w:color w:val="000000"/>
          <w:sz w:val="26"/>
          <w:lang w:val="pt-BR"/>
        </w:rPr>
        <w:t xml:space="preserve"> </w:t>
      </w:r>
      <w:r w:rsidR="00D87C17" w:rsidRPr="00D87C17">
        <w:rPr>
          <w:color w:val="000000"/>
          <w:sz w:val="26"/>
          <w:lang w:val="pt-BR"/>
        </w:rPr>
        <w:t>hoàn thành chương trình năm học</w:t>
      </w:r>
      <w:r w:rsidR="00D87C17">
        <w:rPr>
          <w:color w:val="000000"/>
          <w:sz w:val="26"/>
          <w:lang w:val="pt-BR"/>
        </w:rPr>
        <w:t xml:space="preserve"> </w:t>
      </w:r>
      <w:r w:rsidR="00D87C17" w:rsidRPr="00D87C17">
        <w:rPr>
          <w:color w:val="000000"/>
          <w:sz w:val="26"/>
          <w:lang w:val="pt-BR"/>
        </w:rPr>
        <w:t>2019-2020</w:t>
      </w:r>
      <w:r w:rsidRPr="006C6825">
        <w:rPr>
          <w:color w:val="000000"/>
          <w:sz w:val="26"/>
          <w:lang w:val="pt-BR"/>
        </w:rPr>
        <w:t>;</w:t>
      </w:r>
    </w:p>
    <w:p w14:paraId="7BDC4A9E" w14:textId="1207BAB4" w:rsidR="006C6825" w:rsidRPr="006C6825" w:rsidRDefault="006C6825" w:rsidP="006C6825">
      <w:pPr>
        <w:spacing w:line="300" w:lineRule="atLeast"/>
        <w:ind w:firstLine="720"/>
        <w:jc w:val="both"/>
        <w:rPr>
          <w:sz w:val="26"/>
          <w:lang w:val="pt-BR" w:eastAsia="vi-VN"/>
        </w:rPr>
      </w:pPr>
      <w:r w:rsidRPr="006C6825">
        <w:rPr>
          <w:color w:val="000000"/>
          <w:sz w:val="26"/>
          <w:lang w:val="pt-BR"/>
        </w:rPr>
        <w:t>- Thực hiện kế hoạch chuyên môn năm học 201</w:t>
      </w:r>
      <w:r w:rsidR="00D87C17">
        <w:rPr>
          <w:color w:val="000000"/>
          <w:sz w:val="26"/>
          <w:lang w:val="pt-BR"/>
        </w:rPr>
        <w:t>9</w:t>
      </w:r>
      <w:r w:rsidRPr="006C6825">
        <w:rPr>
          <w:color w:val="000000"/>
          <w:sz w:val="26"/>
          <w:lang w:val="pt-BR"/>
        </w:rPr>
        <w:t>-20</w:t>
      </w:r>
      <w:r w:rsidR="00D87C17">
        <w:rPr>
          <w:color w:val="000000"/>
          <w:sz w:val="26"/>
          <w:lang w:val="pt-BR"/>
        </w:rPr>
        <w:t>20</w:t>
      </w:r>
      <w:r w:rsidRPr="006C6825">
        <w:rPr>
          <w:color w:val="000000"/>
          <w:sz w:val="26"/>
          <w:lang w:val="pt-BR"/>
        </w:rPr>
        <w:t xml:space="preserve"> của Ban chuyên môn Trường THPT Nguyễn Văn Cừ;</w:t>
      </w:r>
    </w:p>
    <w:p w14:paraId="4D2789E8" w14:textId="02530A5A" w:rsidR="006C6825" w:rsidRPr="006C6825" w:rsidRDefault="006C6825" w:rsidP="006C6825">
      <w:pPr>
        <w:spacing w:before="120" w:after="120"/>
        <w:ind w:firstLine="720"/>
        <w:jc w:val="both"/>
        <w:rPr>
          <w:color w:val="000000"/>
          <w:sz w:val="26"/>
          <w:lang w:val="vi-VN"/>
        </w:rPr>
      </w:pPr>
      <w:r w:rsidRPr="006C6825">
        <w:rPr>
          <w:color w:val="000000"/>
          <w:sz w:val="26"/>
          <w:lang w:val="vi-VN"/>
        </w:rPr>
        <w:t>Ban chuyên môn trường xây dựng kế hoạch “</w:t>
      </w:r>
      <w:r w:rsidRPr="006C6825">
        <w:rPr>
          <w:color w:val="000000"/>
          <w:sz w:val="26"/>
          <w:lang w:val="pt-BR"/>
        </w:rPr>
        <w:t>Kiểm tra học kỳ II năm học 201</w:t>
      </w:r>
      <w:r w:rsidR="00D87C17">
        <w:rPr>
          <w:color w:val="000000"/>
          <w:sz w:val="26"/>
          <w:lang w:val="pt-BR"/>
        </w:rPr>
        <w:t>9-2020</w:t>
      </w:r>
      <w:r w:rsidRPr="006C6825">
        <w:rPr>
          <w:color w:val="000000"/>
          <w:sz w:val="26"/>
          <w:lang w:val="vi-VN"/>
        </w:rPr>
        <w:t>”</w:t>
      </w:r>
      <w:r w:rsidRPr="006C6825">
        <w:rPr>
          <w:b/>
          <w:color w:val="000000"/>
          <w:sz w:val="26"/>
          <w:lang w:val="vi-VN"/>
        </w:rPr>
        <w:t xml:space="preserve"> </w:t>
      </w:r>
      <w:r w:rsidRPr="006C6825">
        <w:rPr>
          <w:color w:val="000000"/>
          <w:sz w:val="26"/>
          <w:lang w:val="vi-VN"/>
        </w:rPr>
        <w:t xml:space="preserve">như sau: </w:t>
      </w:r>
    </w:p>
    <w:p w14:paraId="00E26286" w14:textId="7C2E6883" w:rsidR="00A32B6D" w:rsidRPr="00FE038E" w:rsidRDefault="00AA4F72" w:rsidP="00FE038E">
      <w:pPr>
        <w:pStyle w:val="ListParagraph"/>
        <w:numPr>
          <w:ilvl w:val="0"/>
          <w:numId w:val="1"/>
        </w:numPr>
        <w:ind w:left="567" w:hanging="283"/>
        <w:jc w:val="both"/>
        <w:rPr>
          <w:rFonts w:asciiTheme="majorHAnsi" w:hAnsiTheme="majorHAnsi" w:cstheme="majorHAnsi"/>
          <w:i/>
          <w:sz w:val="24"/>
          <w:szCs w:val="24"/>
          <w:lang w:val="vi-VN"/>
        </w:rPr>
      </w:pPr>
      <w:r w:rsidRPr="00713A46">
        <w:rPr>
          <w:b/>
          <w:lang w:val="vi-VN"/>
        </w:rPr>
        <w:t>Công tác tổ chức chuẩn bị</w:t>
      </w:r>
    </w:p>
    <w:p w14:paraId="1B6C690C" w14:textId="78470B03" w:rsidR="00FE038E" w:rsidRPr="00FE038E" w:rsidRDefault="00FE038E" w:rsidP="00FE038E">
      <w:pPr>
        <w:pStyle w:val="ListParagraph"/>
        <w:numPr>
          <w:ilvl w:val="1"/>
          <w:numId w:val="20"/>
        </w:numPr>
        <w:tabs>
          <w:tab w:val="left" w:pos="709"/>
        </w:tabs>
        <w:ind w:left="851" w:hanging="461"/>
        <w:jc w:val="both"/>
        <w:rPr>
          <w:rFonts w:asciiTheme="majorHAnsi" w:hAnsiTheme="majorHAnsi" w:cstheme="majorHAnsi"/>
          <w:b/>
          <w:bCs/>
          <w:iCs/>
          <w:sz w:val="26"/>
          <w:szCs w:val="26"/>
        </w:rPr>
      </w:pPr>
      <w:r w:rsidRPr="00FE038E">
        <w:rPr>
          <w:rFonts w:asciiTheme="majorHAnsi" w:hAnsiTheme="majorHAnsi" w:cstheme="majorHAnsi"/>
          <w:b/>
          <w:bCs/>
          <w:iCs/>
          <w:sz w:val="26"/>
          <w:szCs w:val="26"/>
        </w:rPr>
        <w:t>Các môn tổ chức kiểm tra tập trung</w:t>
      </w:r>
    </w:p>
    <w:p w14:paraId="321C8133" w14:textId="3D700B40" w:rsidR="00FE038E" w:rsidRDefault="00FE038E" w:rsidP="00FE038E">
      <w:pPr>
        <w:ind w:left="390" w:firstLine="330"/>
        <w:jc w:val="both"/>
        <w:rPr>
          <w:rFonts w:asciiTheme="majorHAnsi" w:hAnsiTheme="majorHAnsi" w:cstheme="majorHAnsi"/>
          <w:iCs/>
          <w:sz w:val="26"/>
          <w:szCs w:val="26"/>
        </w:rPr>
      </w:pPr>
      <w:r w:rsidRPr="00FE038E">
        <w:rPr>
          <w:rFonts w:asciiTheme="majorHAnsi" w:hAnsiTheme="majorHAnsi" w:cstheme="majorHAnsi"/>
          <w:b/>
          <w:bCs/>
          <w:iCs/>
          <w:sz w:val="26"/>
          <w:szCs w:val="26"/>
        </w:rPr>
        <w:t xml:space="preserve">Khối 10+11: </w:t>
      </w:r>
      <w:bookmarkStart w:id="0" w:name="_Hlk41295327"/>
      <w:r w:rsidRPr="00FE038E">
        <w:rPr>
          <w:rFonts w:asciiTheme="majorHAnsi" w:hAnsiTheme="majorHAnsi" w:cstheme="majorHAnsi"/>
          <w:iCs/>
          <w:sz w:val="26"/>
          <w:szCs w:val="26"/>
        </w:rPr>
        <w:t xml:space="preserve">Kiểm </w:t>
      </w:r>
      <w:r>
        <w:rPr>
          <w:rFonts w:asciiTheme="majorHAnsi" w:hAnsiTheme="majorHAnsi" w:cstheme="majorHAnsi"/>
          <w:iCs/>
          <w:sz w:val="26"/>
          <w:szCs w:val="26"/>
        </w:rPr>
        <w:t>tra tập trung 5 môn: Toán, Văn, Tiếng anh, Vật lí, Hóa học.</w:t>
      </w:r>
      <w:bookmarkEnd w:id="0"/>
    </w:p>
    <w:p w14:paraId="0E6C60F5" w14:textId="1C25FA5F" w:rsidR="00FE038E" w:rsidRPr="00FE038E" w:rsidRDefault="00FE038E" w:rsidP="00FE038E">
      <w:pPr>
        <w:ind w:left="390" w:firstLine="330"/>
        <w:jc w:val="both"/>
        <w:rPr>
          <w:rFonts w:asciiTheme="majorHAnsi" w:hAnsiTheme="majorHAnsi" w:cstheme="majorHAnsi"/>
          <w:iCs/>
          <w:sz w:val="26"/>
          <w:szCs w:val="26"/>
        </w:rPr>
      </w:pPr>
      <w:r>
        <w:rPr>
          <w:rFonts w:asciiTheme="majorHAnsi" w:hAnsiTheme="majorHAnsi" w:cstheme="majorHAnsi"/>
          <w:b/>
          <w:bCs/>
          <w:iCs/>
          <w:sz w:val="26"/>
          <w:szCs w:val="26"/>
        </w:rPr>
        <w:t>Khối 12:</w:t>
      </w:r>
      <w:r>
        <w:rPr>
          <w:rFonts w:asciiTheme="majorHAnsi" w:hAnsiTheme="majorHAnsi" w:cstheme="majorHAnsi"/>
          <w:iCs/>
          <w:sz w:val="26"/>
          <w:szCs w:val="26"/>
        </w:rPr>
        <w:t xml:space="preserve"> </w:t>
      </w:r>
      <w:r w:rsidRPr="00FE038E">
        <w:rPr>
          <w:rFonts w:asciiTheme="majorHAnsi" w:hAnsiTheme="majorHAnsi" w:cstheme="majorHAnsi"/>
          <w:iCs/>
          <w:sz w:val="26"/>
          <w:szCs w:val="26"/>
        </w:rPr>
        <w:t xml:space="preserve">Kiểm </w:t>
      </w:r>
      <w:r>
        <w:rPr>
          <w:rFonts w:asciiTheme="majorHAnsi" w:hAnsiTheme="majorHAnsi" w:cstheme="majorHAnsi"/>
          <w:iCs/>
          <w:sz w:val="26"/>
          <w:szCs w:val="26"/>
        </w:rPr>
        <w:t xml:space="preserve">tra tập trung 6 môn: Toán, Văn, Tiếng anh, </w:t>
      </w:r>
      <w:r w:rsidR="00914E1D">
        <w:rPr>
          <w:rFonts w:asciiTheme="majorHAnsi" w:hAnsiTheme="majorHAnsi" w:cstheme="majorHAnsi"/>
          <w:iCs/>
          <w:sz w:val="26"/>
          <w:szCs w:val="26"/>
        </w:rPr>
        <w:t>t</w:t>
      </w:r>
      <w:r>
        <w:rPr>
          <w:rFonts w:asciiTheme="majorHAnsi" w:hAnsiTheme="majorHAnsi" w:cstheme="majorHAnsi"/>
          <w:iCs/>
          <w:sz w:val="26"/>
          <w:szCs w:val="26"/>
        </w:rPr>
        <w:t>ổ hợp KHTN (Vật lí, Hóa học, Sinh học)</w:t>
      </w:r>
      <w:r w:rsidR="00914E1D">
        <w:rPr>
          <w:rFonts w:asciiTheme="majorHAnsi" w:hAnsiTheme="majorHAnsi" w:cstheme="majorHAnsi"/>
          <w:iCs/>
          <w:sz w:val="26"/>
          <w:szCs w:val="26"/>
        </w:rPr>
        <w:t>, tổ hợp KHXH (Lịch sử, Địa lí, GDCD).</w:t>
      </w:r>
    </w:p>
    <w:p w14:paraId="07EA6EF9" w14:textId="0212493B" w:rsidR="005E18EF" w:rsidRPr="00713A46" w:rsidRDefault="005E18EF" w:rsidP="005F3C5B">
      <w:pPr>
        <w:jc w:val="both"/>
        <w:rPr>
          <w:rFonts w:asciiTheme="majorHAnsi" w:hAnsiTheme="majorHAnsi" w:cstheme="majorHAnsi"/>
          <w:b/>
          <w:sz w:val="26"/>
          <w:szCs w:val="24"/>
          <w:lang w:val="vi-VN"/>
        </w:rPr>
      </w:pPr>
      <w:r w:rsidRPr="00713A46">
        <w:rPr>
          <w:rFonts w:asciiTheme="majorHAnsi" w:hAnsiTheme="majorHAnsi" w:cstheme="majorHAnsi"/>
          <w:sz w:val="26"/>
          <w:szCs w:val="24"/>
          <w:lang w:val="vi-VN"/>
        </w:rPr>
        <w:t xml:space="preserve"> </w:t>
      </w:r>
      <w:r w:rsidR="007A3BB6" w:rsidRPr="00713A46">
        <w:rPr>
          <w:rFonts w:asciiTheme="majorHAnsi" w:hAnsiTheme="majorHAnsi" w:cstheme="majorHAnsi"/>
          <w:sz w:val="26"/>
          <w:szCs w:val="24"/>
          <w:lang w:val="vi-VN"/>
        </w:rPr>
        <w:t xml:space="preserve">    </w:t>
      </w:r>
      <w:r w:rsidR="00FE038E">
        <w:rPr>
          <w:rFonts w:asciiTheme="majorHAnsi" w:hAnsiTheme="majorHAnsi" w:cstheme="majorHAnsi"/>
          <w:sz w:val="26"/>
          <w:szCs w:val="24"/>
        </w:rPr>
        <w:t xml:space="preserve"> </w:t>
      </w:r>
      <w:r w:rsidR="00EE3E62" w:rsidRPr="00713A46">
        <w:rPr>
          <w:rFonts w:asciiTheme="majorHAnsi" w:hAnsiTheme="majorHAnsi" w:cstheme="majorHAnsi"/>
          <w:b/>
          <w:sz w:val="24"/>
          <w:szCs w:val="24"/>
          <w:lang w:val="vi-VN"/>
        </w:rPr>
        <w:t>1.</w:t>
      </w:r>
      <w:r w:rsidR="00FE038E">
        <w:rPr>
          <w:rFonts w:asciiTheme="majorHAnsi" w:hAnsiTheme="majorHAnsi" w:cstheme="majorHAnsi"/>
          <w:b/>
          <w:sz w:val="24"/>
          <w:szCs w:val="24"/>
        </w:rPr>
        <w:t>2</w:t>
      </w:r>
      <w:r w:rsidR="00EE3E62" w:rsidRPr="00713A46">
        <w:rPr>
          <w:rFonts w:asciiTheme="majorHAnsi" w:hAnsiTheme="majorHAnsi" w:cstheme="majorHAnsi"/>
          <w:b/>
          <w:sz w:val="24"/>
          <w:szCs w:val="24"/>
          <w:lang w:val="vi-VN"/>
        </w:rPr>
        <w:t>.</w:t>
      </w:r>
      <w:r w:rsidR="00AA4F72" w:rsidRPr="00713A46">
        <w:rPr>
          <w:rFonts w:asciiTheme="majorHAnsi" w:hAnsiTheme="majorHAnsi" w:cstheme="majorHAnsi"/>
          <w:sz w:val="26"/>
          <w:szCs w:val="24"/>
          <w:lang w:val="vi-VN"/>
        </w:rPr>
        <w:t xml:space="preserve"> </w:t>
      </w:r>
      <w:r w:rsidR="008A611F" w:rsidRPr="00713A46">
        <w:rPr>
          <w:rFonts w:asciiTheme="majorHAnsi" w:hAnsiTheme="majorHAnsi" w:cstheme="majorHAnsi"/>
          <w:b/>
          <w:sz w:val="26"/>
          <w:szCs w:val="24"/>
          <w:lang w:val="vi-VN"/>
        </w:rPr>
        <w:t>Công tác ra đề</w:t>
      </w:r>
    </w:p>
    <w:p w14:paraId="0413027F" w14:textId="238828C3" w:rsidR="00D44CBD" w:rsidRPr="00713A46" w:rsidRDefault="00D44CBD" w:rsidP="00D44CBD">
      <w:pPr>
        <w:spacing w:line="276" w:lineRule="auto"/>
        <w:ind w:firstLine="426"/>
        <w:jc w:val="both"/>
        <w:rPr>
          <w:sz w:val="26"/>
          <w:szCs w:val="26"/>
          <w:lang w:val="vi-VN"/>
        </w:rPr>
      </w:pPr>
      <w:r>
        <w:rPr>
          <w:rFonts w:asciiTheme="majorHAnsi" w:hAnsiTheme="majorHAnsi" w:cstheme="majorHAnsi"/>
          <w:sz w:val="26"/>
          <w:szCs w:val="24"/>
        </w:rPr>
        <w:t xml:space="preserve">- </w:t>
      </w:r>
      <w:r w:rsidRPr="00713A46">
        <w:rPr>
          <w:rFonts w:asciiTheme="majorHAnsi" w:hAnsiTheme="majorHAnsi" w:cstheme="majorHAnsi"/>
          <w:sz w:val="26"/>
          <w:szCs w:val="24"/>
          <w:lang w:val="vi-VN"/>
        </w:rPr>
        <w:t xml:space="preserve">Quy trình </w:t>
      </w:r>
      <w:r>
        <w:rPr>
          <w:rFonts w:asciiTheme="majorHAnsi" w:hAnsiTheme="majorHAnsi" w:cstheme="majorHAnsi"/>
          <w:sz w:val="26"/>
          <w:szCs w:val="24"/>
        </w:rPr>
        <w:t xml:space="preserve">ra đề </w:t>
      </w:r>
      <w:r w:rsidRPr="00713A46">
        <w:rPr>
          <w:rFonts w:asciiTheme="majorHAnsi" w:hAnsiTheme="majorHAnsi" w:cstheme="majorHAnsi"/>
          <w:sz w:val="26"/>
          <w:szCs w:val="24"/>
          <w:lang w:val="vi-VN"/>
        </w:rPr>
        <w:t xml:space="preserve">thực hiện theo </w:t>
      </w:r>
      <w:r>
        <w:rPr>
          <w:rFonts w:asciiTheme="majorHAnsi" w:hAnsiTheme="majorHAnsi" w:cstheme="majorHAnsi"/>
          <w:sz w:val="26"/>
          <w:szCs w:val="24"/>
        </w:rPr>
        <w:t xml:space="preserve">các văn bản </w:t>
      </w:r>
      <w:r w:rsidRPr="00713A46">
        <w:rPr>
          <w:rFonts w:asciiTheme="majorHAnsi" w:hAnsiTheme="majorHAnsi" w:cstheme="majorHAnsi"/>
          <w:sz w:val="26"/>
          <w:szCs w:val="24"/>
          <w:lang w:val="vi-VN"/>
        </w:rPr>
        <w:t>hướn</w:t>
      </w:r>
      <w:r>
        <w:rPr>
          <w:rFonts w:asciiTheme="majorHAnsi" w:hAnsiTheme="majorHAnsi" w:cstheme="majorHAnsi"/>
          <w:sz w:val="26"/>
          <w:szCs w:val="24"/>
          <w:lang w:val="vi-VN"/>
        </w:rPr>
        <w:t>g dẫn của Sở GD&amp;ĐT</w:t>
      </w:r>
      <w:r w:rsidRPr="00713A46">
        <w:rPr>
          <w:rFonts w:asciiTheme="majorHAnsi" w:hAnsiTheme="majorHAnsi" w:cstheme="majorHAnsi"/>
          <w:sz w:val="26"/>
          <w:szCs w:val="24"/>
          <w:lang w:val="vi-VN"/>
        </w:rPr>
        <w:t xml:space="preserve"> Đắk Lắk</w:t>
      </w:r>
      <w:r w:rsidR="00832AFB">
        <w:rPr>
          <w:rFonts w:asciiTheme="majorHAnsi" w:hAnsiTheme="majorHAnsi" w:cstheme="majorHAnsi"/>
          <w:sz w:val="26"/>
          <w:szCs w:val="24"/>
        </w:rPr>
        <w:t xml:space="preserve">, </w:t>
      </w:r>
      <w:r>
        <w:rPr>
          <w:rFonts w:asciiTheme="majorHAnsi" w:hAnsiTheme="majorHAnsi" w:cstheme="majorHAnsi"/>
          <w:sz w:val="26"/>
          <w:szCs w:val="24"/>
        </w:rPr>
        <w:t>Bộ GD&amp;ĐT</w:t>
      </w:r>
      <w:r w:rsidRPr="00713A46">
        <w:rPr>
          <w:rFonts w:asciiTheme="majorHAnsi" w:hAnsiTheme="majorHAnsi" w:cstheme="majorHAnsi"/>
          <w:sz w:val="26"/>
          <w:szCs w:val="24"/>
          <w:lang w:val="vi-VN"/>
        </w:rPr>
        <w:t>.</w:t>
      </w:r>
    </w:p>
    <w:p w14:paraId="6853856C" w14:textId="77777777" w:rsidR="00D44CBD" w:rsidRDefault="00D44CBD" w:rsidP="00D44CBD">
      <w:pPr>
        <w:spacing w:line="276" w:lineRule="auto"/>
        <w:ind w:firstLine="426"/>
        <w:jc w:val="both"/>
        <w:rPr>
          <w:sz w:val="26"/>
          <w:szCs w:val="26"/>
          <w:lang w:val="vi-VN"/>
        </w:rPr>
      </w:pPr>
      <w:r w:rsidRPr="00713A46">
        <w:rPr>
          <w:sz w:val="26"/>
          <w:szCs w:val="26"/>
          <w:lang w:val="vi-VN"/>
        </w:rPr>
        <w:t xml:space="preserve">- Hình thức: Trắc nghiệm khách quan 100%; trừ môn Ngữ văn (tự luận); </w:t>
      </w:r>
    </w:p>
    <w:p w14:paraId="03B12FEA" w14:textId="7D93578F" w:rsidR="00D44CBD" w:rsidRDefault="00D44CBD" w:rsidP="00D44CBD">
      <w:pPr>
        <w:spacing w:line="276" w:lineRule="auto"/>
        <w:ind w:firstLine="426"/>
        <w:jc w:val="both"/>
        <w:rPr>
          <w:sz w:val="26"/>
          <w:szCs w:val="26"/>
        </w:rPr>
      </w:pPr>
      <w:r w:rsidRPr="00713A46">
        <w:rPr>
          <w:sz w:val="26"/>
          <w:szCs w:val="26"/>
          <w:lang w:val="vi-VN"/>
        </w:rPr>
        <w:t xml:space="preserve">- Tỉ lệ các mức độ kiến thức </w:t>
      </w:r>
      <w:r>
        <w:rPr>
          <w:b/>
          <w:sz w:val="26"/>
          <w:szCs w:val="26"/>
          <w:lang w:val="vi-VN"/>
        </w:rPr>
        <w:t>4:</w:t>
      </w:r>
      <w:r>
        <w:rPr>
          <w:b/>
          <w:sz w:val="26"/>
          <w:szCs w:val="26"/>
        </w:rPr>
        <w:t>3</w:t>
      </w:r>
      <w:r>
        <w:rPr>
          <w:b/>
          <w:sz w:val="26"/>
          <w:szCs w:val="26"/>
          <w:lang w:val="vi-VN"/>
        </w:rPr>
        <w:t>:2</w:t>
      </w:r>
      <w:r>
        <w:rPr>
          <w:b/>
          <w:sz w:val="26"/>
          <w:szCs w:val="26"/>
        </w:rPr>
        <w:t>:1</w:t>
      </w:r>
      <w:r>
        <w:rPr>
          <w:sz w:val="26"/>
          <w:szCs w:val="26"/>
          <w:lang w:val="vi-VN"/>
        </w:rPr>
        <w:t xml:space="preserve">: 40% NB, </w:t>
      </w:r>
      <w:r>
        <w:rPr>
          <w:sz w:val="26"/>
          <w:szCs w:val="26"/>
        </w:rPr>
        <w:t>3</w:t>
      </w:r>
      <w:r>
        <w:rPr>
          <w:sz w:val="26"/>
          <w:szCs w:val="26"/>
          <w:lang w:val="vi-VN"/>
        </w:rPr>
        <w:t>0% TH,</w:t>
      </w:r>
      <w:r w:rsidRPr="00713A46">
        <w:rPr>
          <w:sz w:val="26"/>
          <w:szCs w:val="26"/>
          <w:lang w:val="vi-VN"/>
        </w:rPr>
        <w:t xml:space="preserve"> </w:t>
      </w:r>
      <w:r w:rsidR="001F5303">
        <w:rPr>
          <w:sz w:val="26"/>
          <w:szCs w:val="26"/>
        </w:rPr>
        <w:t>2</w:t>
      </w:r>
      <w:r w:rsidRPr="00713A46">
        <w:rPr>
          <w:sz w:val="26"/>
          <w:szCs w:val="26"/>
          <w:lang w:val="vi-VN"/>
        </w:rPr>
        <w:t>0% VD</w:t>
      </w:r>
      <w:r>
        <w:rPr>
          <w:sz w:val="26"/>
          <w:szCs w:val="26"/>
        </w:rPr>
        <w:t xml:space="preserve">T, 10% VDC. </w:t>
      </w:r>
    </w:p>
    <w:p w14:paraId="125D1514" w14:textId="5AF01083" w:rsidR="00D44CBD" w:rsidRPr="00914E1D" w:rsidRDefault="00D44CBD" w:rsidP="00D44CBD">
      <w:pPr>
        <w:spacing w:line="276" w:lineRule="auto"/>
        <w:ind w:firstLine="426"/>
        <w:jc w:val="both"/>
        <w:rPr>
          <w:sz w:val="26"/>
          <w:szCs w:val="26"/>
        </w:rPr>
      </w:pPr>
      <w:r w:rsidRPr="00713A46">
        <w:rPr>
          <w:sz w:val="26"/>
          <w:szCs w:val="26"/>
          <w:lang w:val="vi-VN"/>
        </w:rPr>
        <w:t>- Thời gian làm bài: Ngữ văn: 90 phút; Toán: 90 phút (</w:t>
      </w:r>
      <w:r w:rsidR="004C00A7">
        <w:rPr>
          <w:sz w:val="26"/>
          <w:szCs w:val="26"/>
        </w:rPr>
        <w:t>5</w:t>
      </w:r>
      <w:r w:rsidRPr="00713A46">
        <w:rPr>
          <w:sz w:val="26"/>
          <w:szCs w:val="26"/>
          <w:lang w:val="vi-VN"/>
        </w:rPr>
        <w:t xml:space="preserve">0 câu); </w:t>
      </w:r>
      <w:r w:rsidR="00914E1D">
        <w:rPr>
          <w:sz w:val="26"/>
          <w:szCs w:val="26"/>
        </w:rPr>
        <w:t>Vật l</w:t>
      </w:r>
      <w:r w:rsidRPr="00713A46">
        <w:rPr>
          <w:sz w:val="26"/>
          <w:szCs w:val="26"/>
          <w:lang w:val="vi-VN"/>
        </w:rPr>
        <w:t>í</w:t>
      </w:r>
      <w:r w:rsidR="00914E1D">
        <w:rPr>
          <w:sz w:val="26"/>
          <w:szCs w:val="26"/>
        </w:rPr>
        <w:t>,</w:t>
      </w:r>
      <w:r w:rsidRPr="00713A46">
        <w:rPr>
          <w:sz w:val="26"/>
          <w:szCs w:val="26"/>
          <w:lang w:val="vi-VN"/>
        </w:rPr>
        <w:t xml:space="preserve"> Hóa</w:t>
      </w:r>
      <w:r w:rsidR="00914E1D">
        <w:rPr>
          <w:sz w:val="26"/>
          <w:szCs w:val="26"/>
        </w:rPr>
        <w:t xml:space="preserve"> học,</w:t>
      </w:r>
      <w:r w:rsidRPr="00713A46">
        <w:rPr>
          <w:sz w:val="26"/>
          <w:szCs w:val="26"/>
          <w:lang w:val="vi-VN"/>
        </w:rPr>
        <w:t xml:space="preserve"> Sinh</w:t>
      </w:r>
      <w:r w:rsidR="00914E1D">
        <w:rPr>
          <w:sz w:val="26"/>
          <w:szCs w:val="26"/>
        </w:rPr>
        <w:t xml:space="preserve"> học</w:t>
      </w:r>
      <w:r w:rsidRPr="00713A46">
        <w:rPr>
          <w:sz w:val="26"/>
          <w:szCs w:val="26"/>
          <w:lang w:val="vi-VN"/>
        </w:rPr>
        <w:t xml:space="preserve">: 45 phút (30 câu); </w:t>
      </w:r>
      <w:r w:rsidR="00914E1D">
        <w:rPr>
          <w:sz w:val="26"/>
          <w:szCs w:val="26"/>
        </w:rPr>
        <w:t xml:space="preserve">Lịch sử, Địa lí, GDCD: 45 phút (40 câu); </w:t>
      </w:r>
      <w:r w:rsidRPr="00713A46">
        <w:rPr>
          <w:sz w:val="26"/>
          <w:szCs w:val="26"/>
          <w:lang w:val="vi-VN"/>
        </w:rPr>
        <w:t xml:space="preserve">Tiếng anh 60 phút (40 câu + </w:t>
      </w:r>
      <w:r>
        <w:rPr>
          <w:sz w:val="26"/>
          <w:szCs w:val="26"/>
        </w:rPr>
        <w:t xml:space="preserve">phần </w:t>
      </w:r>
      <w:r w:rsidRPr="00713A46">
        <w:rPr>
          <w:sz w:val="26"/>
          <w:szCs w:val="26"/>
          <w:lang w:val="vi-VN"/>
        </w:rPr>
        <w:t>nghe).</w:t>
      </w:r>
      <w:r w:rsidR="00914E1D">
        <w:rPr>
          <w:sz w:val="26"/>
          <w:szCs w:val="26"/>
        </w:rPr>
        <w:t xml:space="preserve"> </w:t>
      </w:r>
    </w:p>
    <w:p w14:paraId="17FE4A74" w14:textId="5B34FBA7" w:rsidR="00D44CBD" w:rsidRPr="004C21D1" w:rsidRDefault="00D44CBD" w:rsidP="00D44CBD">
      <w:pPr>
        <w:spacing w:line="276" w:lineRule="auto"/>
        <w:ind w:firstLine="426"/>
        <w:jc w:val="both"/>
        <w:rPr>
          <w:sz w:val="26"/>
          <w:szCs w:val="26"/>
        </w:rPr>
      </w:pPr>
      <w:r w:rsidRPr="00713A46">
        <w:rPr>
          <w:sz w:val="26"/>
          <w:szCs w:val="26"/>
          <w:lang w:val="vi-VN"/>
        </w:rPr>
        <w:t xml:space="preserve">- Nội dung </w:t>
      </w:r>
      <w:r>
        <w:rPr>
          <w:sz w:val="26"/>
          <w:szCs w:val="26"/>
          <w:lang w:val="vi-VN"/>
        </w:rPr>
        <w:t xml:space="preserve">đề </w:t>
      </w:r>
      <w:r>
        <w:rPr>
          <w:sz w:val="26"/>
          <w:szCs w:val="26"/>
        </w:rPr>
        <w:t>kiểm tra chủ yếu nằm trong chương trình học kỳ II</w:t>
      </w:r>
      <w:r w:rsidR="00CA39A7">
        <w:rPr>
          <w:sz w:val="26"/>
          <w:szCs w:val="26"/>
        </w:rPr>
        <w:t xml:space="preserve"> và bám sát nội dung đề minh họa lần 2 của Bộ Giáo dục và Đào tạo, </w:t>
      </w:r>
      <w:r w:rsidR="004C21D1">
        <w:rPr>
          <w:sz w:val="26"/>
          <w:szCs w:val="26"/>
        </w:rPr>
        <w:t>không ra đề đối với nội dung kiến thức đã giảm tải theo hướng dẫn của Bộ Giáo dục và Đào tạo</w:t>
      </w:r>
      <w:r w:rsidR="00E82D1C">
        <w:rPr>
          <w:sz w:val="26"/>
          <w:szCs w:val="26"/>
        </w:rPr>
        <w:t xml:space="preserve"> mà các nhóm bộ môn đã thảo luận thống nhất .</w:t>
      </w:r>
    </w:p>
    <w:p w14:paraId="117B01BC" w14:textId="023523E7" w:rsidR="00D44CBD" w:rsidRDefault="00D44CBD" w:rsidP="00D44CBD">
      <w:pPr>
        <w:spacing w:line="276" w:lineRule="auto"/>
        <w:ind w:firstLine="426"/>
        <w:jc w:val="both"/>
        <w:rPr>
          <w:sz w:val="26"/>
          <w:szCs w:val="26"/>
        </w:rPr>
      </w:pPr>
      <w:r>
        <w:rPr>
          <w:sz w:val="26"/>
          <w:szCs w:val="26"/>
        </w:rPr>
        <w:t xml:space="preserve">- Mỗi đề gốc trộn ra </w:t>
      </w:r>
      <w:r w:rsidR="0019240F">
        <w:rPr>
          <w:sz w:val="26"/>
          <w:szCs w:val="26"/>
        </w:rPr>
        <w:t>4</w:t>
      </w:r>
      <w:r>
        <w:rPr>
          <w:sz w:val="26"/>
          <w:szCs w:val="26"/>
        </w:rPr>
        <w:t xml:space="preserve"> mã đề từ </w:t>
      </w:r>
      <w:r w:rsidRPr="00C64AA8">
        <w:rPr>
          <w:b/>
          <w:bCs/>
          <w:sz w:val="26"/>
          <w:szCs w:val="26"/>
        </w:rPr>
        <w:t>101</w:t>
      </w:r>
      <w:r>
        <w:rPr>
          <w:sz w:val="26"/>
          <w:szCs w:val="26"/>
        </w:rPr>
        <w:t xml:space="preserve"> đến </w:t>
      </w:r>
      <w:r w:rsidRPr="00C64AA8">
        <w:rPr>
          <w:b/>
          <w:bCs/>
          <w:sz w:val="26"/>
          <w:szCs w:val="26"/>
        </w:rPr>
        <w:t>10</w:t>
      </w:r>
      <w:r w:rsidR="00C64AA8" w:rsidRPr="00C64AA8">
        <w:rPr>
          <w:b/>
          <w:bCs/>
          <w:sz w:val="26"/>
          <w:szCs w:val="26"/>
        </w:rPr>
        <w:t>4</w:t>
      </w:r>
      <w:r>
        <w:rPr>
          <w:sz w:val="26"/>
          <w:szCs w:val="26"/>
        </w:rPr>
        <w:t xml:space="preserve"> ở tất cả các môn.</w:t>
      </w:r>
    </w:p>
    <w:p w14:paraId="62F608F8" w14:textId="1F2F859D" w:rsidR="00914E1D" w:rsidRDefault="00D44CBD" w:rsidP="00914E1D">
      <w:pPr>
        <w:ind w:firstLine="426"/>
        <w:jc w:val="both"/>
        <w:rPr>
          <w:bCs/>
          <w:sz w:val="26"/>
          <w:szCs w:val="26"/>
        </w:rPr>
      </w:pPr>
      <w:r>
        <w:rPr>
          <w:sz w:val="26"/>
          <w:szCs w:val="26"/>
        </w:rPr>
        <w:t xml:space="preserve">- Quy định đánh số câu ở các môn trong bài </w:t>
      </w:r>
      <w:r w:rsidR="001F5303">
        <w:rPr>
          <w:sz w:val="26"/>
          <w:szCs w:val="26"/>
        </w:rPr>
        <w:t>kiểm tra</w:t>
      </w:r>
      <w:r>
        <w:rPr>
          <w:sz w:val="26"/>
          <w:szCs w:val="26"/>
        </w:rPr>
        <w:t xml:space="preserve"> tổ hợp KHTN khối 12: </w:t>
      </w:r>
      <w:r w:rsidR="00E82D1C">
        <w:rPr>
          <w:sz w:val="26"/>
          <w:szCs w:val="26"/>
        </w:rPr>
        <w:t>M</w:t>
      </w:r>
      <w:r>
        <w:rPr>
          <w:sz w:val="26"/>
          <w:szCs w:val="26"/>
        </w:rPr>
        <w:t xml:space="preserve">ôn Vật lí từ </w:t>
      </w:r>
      <w:r w:rsidRPr="003D0389">
        <w:rPr>
          <w:b/>
          <w:sz w:val="26"/>
          <w:szCs w:val="26"/>
        </w:rPr>
        <w:t>Câu 1</w:t>
      </w:r>
      <w:r>
        <w:rPr>
          <w:sz w:val="26"/>
          <w:szCs w:val="26"/>
        </w:rPr>
        <w:t xml:space="preserve"> đến </w:t>
      </w:r>
      <w:r w:rsidRPr="003D0389">
        <w:rPr>
          <w:b/>
          <w:sz w:val="26"/>
          <w:szCs w:val="26"/>
        </w:rPr>
        <w:t>Câu 30</w:t>
      </w:r>
      <w:r>
        <w:rPr>
          <w:sz w:val="26"/>
          <w:szCs w:val="26"/>
        </w:rPr>
        <w:t xml:space="preserve">; </w:t>
      </w:r>
      <w:r w:rsidR="00E82D1C">
        <w:rPr>
          <w:sz w:val="26"/>
          <w:szCs w:val="26"/>
        </w:rPr>
        <w:t>m</w:t>
      </w:r>
      <w:r>
        <w:rPr>
          <w:sz w:val="26"/>
          <w:szCs w:val="26"/>
        </w:rPr>
        <w:t xml:space="preserve">ôn Hóa học từ </w:t>
      </w:r>
      <w:r w:rsidRPr="003D0389">
        <w:rPr>
          <w:b/>
          <w:sz w:val="26"/>
          <w:szCs w:val="26"/>
        </w:rPr>
        <w:t>Câu 31</w:t>
      </w:r>
      <w:r>
        <w:rPr>
          <w:sz w:val="26"/>
          <w:szCs w:val="26"/>
        </w:rPr>
        <w:t xml:space="preserve"> đến </w:t>
      </w:r>
      <w:r w:rsidRPr="003D0389">
        <w:rPr>
          <w:b/>
          <w:sz w:val="26"/>
          <w:szCs w:val="26"/>
        </w:rPr>
        <w:t>Câu 60</w:t>
      </w:r>
      <w:r>
        <w:rPr>
          <w:sz w:val="26"/>
          <w:szCs w:val="26"/>
        </w:rPr>
        <w:t xml:space="preserve">; </w:t>
      </w:r>
      <w:r w:rsidR="00E82D1C">
        <w:rPr>
          <w:sz w:val="26"/>
          <w:szCs w:val="26"/>
        </w:rPr>
        <w:t>m</w:t>
      </w:r>
      <w:r>
        <w:rPr>
          <w:sz w:val="26"/>
          <w:szCs w:val="26"/>
        </w:rPr>
        <w:t xml:space="preserve">ôn Sinh học từ </w:t>
      </w:r>
      <w:r w:rsidRPr="003D0389">
        <w:rPr>
          <w:b/>
          <w:sz w:val="26"/>
          <w:szCs w:val="26"/>
        </w:rPr>
        <w:t>Câu 61</w:t>
      </w:r>
      <w:r>
        <w:rPr>
          <w:sz w:val="26"/>
          <w:szCs w:val="26"/>
        </w:rPr>
        <w:t xml:space="preserve"> đến </w:t>
      </w:r>
      <w:r w:rsidRPr="003D0389">
        <w:rPr>
          <w:b/>
          <w:sz w:val="26"/>
          <w:szCs w:val="26"/>
        </w:rPr>
        <w:t>Câu 90</w:t>
      </w:r>
      <w:r w:rsidRPr="00E82D1C">
        <w:rPr>
          <w:bCs/>
          <w:sz w:val="26"/>
          <w:szCs w:val="26"/>
        </w:rPr>
        <w:t>.</w:t>
      </w:r>
    </w:p>
    <w:p w14:paraId="7A95CE51" w14:textId="1854A75E" w:rsidR="00914E1D" w:rsidRPr="00914E1D" w:rsidRDefault="00914E1D" w:rsidP="00914E1D">
      <w:pPr>
        <w:ind w:firstLine="426"/>
        <w:jc w:val="both"/>
        <w:rPr>
          <w:bCs/>
          <w:sz w:val="26"/>
          <w:szCs w:val="26"/>
        </w:rPr>
      </w:pPr>
      <w:r>
        <w:rPr>
          <w:sz w:val="26"/>
          <w:szCs w:val="26"/>
        </w:rPr>
        <w:t xml:space="preserve">- Quy định đánh số câu ở các môn trong bài kiểm tra tổ hợp KHXH khối 12: Môn Lịch sử từ </w:t>
      </w:r>
      <w:r w:rsidRPr="003D0389">
        <w:rPr>
          <w:b/>
          <w:sz w:val="26"/>
          <w:szCs w:val="26"/>
        </w:rPr>
        <w:t>Câu 1</w:t>
      </w:r>
      <w:r>
        <w:rPr>
          <w:sz w:val="26"/>
          <w:szCs w:val="26"/>
        </w:rPr>
        <w:t xml:space="preserve"> đến </w:t>
      </w:r>
      <w:r w:rsidRPr="003D0389">
        <w:rPr>
          <w:b/>
          <w:sz w:val="26"/>
          <w:szCs w:val="26"/>
        </w:rPr>
        <w:t xml:space="preserve">Câu </w:t>
      </w:r>
      <w:r>
        <w:rPr>
          <w:b/>
          <w:sz w:val="26"/>
          <w:szCs w:val="26"/>
        </w:rPr>
        <w:t>4</w:t>
      </w:r>
      <w:r w:rsidRPr="003D0389">
        <w:rPr>
          <w:b/>
          <w:sz w:val="26"/>
          <w:szCs w:val="26"/>
        </w:rPr>
        <w:t>0</w:t>
      </w:r>
      <w:r>
        <w:rPr>
          <w:sz w:val="26"/>
          <w:szCs w:val="26"/>
        </w:rPr>
        <w:t xml:space="preserve">; môn Địa lí từ </w:t>
      </w:r>
      <w:r w:rsidRPr="003D0389">
        <w:rPr>
          <w:b/>
          <w:sz w:val="26"/>
          <w:szCs w:val="26"/>
        </w:rPr>
        <w:t xml:space="preserve">Câu </w:t>
      </w:r>
      <w:r>
        <w:rPr>
          <w:b/>
          <w:sz w:val="26"/>
          <w:szCs w:val="26"/>
        </w:rPr>
        <w:t>4</w:t>
      </w:r>
      <w:r w:rsidRPr="003D0389">
        <w:rPr>
          <w:b/>
          <w:sz w:val="26"/>
          <w:szCs w:val="26"/>
        </w:rPr>
        <w:t>1</w:t>
      </w:r>
      <w:r>
        <w:rPr>
          <w:sz w:val="26"/>
          <w:szCs w:val="26"/>
        </w:rPr>
        <w:t xml:space="preserve"> đến </w:t>
      </w:r>
      <w:r w:rsidRPr="003D0389">
        <w:rPr>
          <w:b/>
          <w:sz w:val="26"/>
          <w:szCs w:val="26"/>
        </w:rPr>
        <w:t xml:space="preserve">Câu </w:t>
      </w:r>
      <w:r>
        <w:rPr>
          <w:b/>
          <w:sz w:val="26"/>
          <w:szCs w:val="26"/>
        </w:rPr>
        <w:t>8</w:t>
      </w:r>
      <w:r w:rsidRPr="003D0389">
        <w:rPr>
          <w:b/>
          <w:sz w:val="26"/>
          <w:szCs w:val="26"/>
        </w:rPr>
        <w:t>0</w:t>
      </w:r>
      <w:r>
        <w:rPr>
          <w:sz w:val="26"/>
          <w:szCs w:val="26"/>
        </w:rPr>
        <w:t xml:space="preserve">; môn GDCD từ </w:t>
      </w:r>
      <w:r w:rsidRPr="003D0389">
        <w:rPr>
          <w:b/>
          <w:sz w:val="26"/>
          <w:szCs w:val="26"/>
        </w:rPr>
        <w:t xml:space="preserve">Câu </w:t>
      </w:r>
      <w:r>
        <w:rPr>
          <w:b/>
          <w:sz w:val="26"/>
          <w:szCs w:val="26"/>
        </w:rPr>
        <w:t>8</w:t>
      </w:r>
      <w:r w:rsidRPr="003D0389">
        <w:rPr>
          <w:b/>
          <w:sz w:val="26"/>
          <w:szCs w:val="26"/>
        </w:rPr>
        <w:t>1</w:t>
      </w:r>
      <w:r>
        <w:rPr>
          <w:sz w:val="26"/>
          <w:szCs w:val="26"/>
        </w:rPr>
        <w:t xml:space="preserve"> đến </w:t>
      </w:r>
      <w:r w:rsidRPr="003D0389">
        <w:rPr>
          <w:b/>
          <w:sz w:val="26"/>
          <w:szCs w:val="26"/>
        </w:rPr>
        <w:t xml:space="preserve">Câu </w:t>
      </w:r>
      <w:r>
        <w:rPr>
          <w:b/>
          <w:sz w:val="26"/>
          <w:szCs w:val="26"/>
        </w:rPr>
        <w:t>120</w:t>
      </w:r>
      <w:r w:rsidRPr="00E82D1C">
        <w:rPr>
          <w:bCs/>
          <w:sz w:val="26"/>
          <w:szCs w:val="26"/>
        </w:rPr>
        <w:t>.</w:t>
      </w:r>
    </w:p>
    <w:p w14:paraId="69CA5BA8" w14:textId="4BD9329F" w:rsidR="00D44CBD" w:rsidRPr="00D44CBD" w:rsidRDefault="00D44CBD" w:rsidP="00D44CBD">
      <w:pPr>
        <w:ind w:firstLine="426"/>
        <w:jc w:val="both"/>
        <w:rPr>
          <w:rFonts w:asciiTheme="majorHAnsi" w:hAnsiTheme="majorHAnsi" w:cstheme="majorHAnsi"/>
          <w:bCs/>
          <w:sz w:val="26"/>
          <w:szCs w:val="24"/>
        </w:rPr>
      </w:pPr>
      <w:r>
        <w:rPr>
          <w:b/>
          <w:sz w:val="26"/>
          <w:szCs w:val="26"/>
        </w:rPr>
        <w:t xml:space="preserve">- </w:t>
      </w:r>
      <w:r>
        <w:rPr>
          <w:bCs/>
          <w:sz w:val="26"/>
          <w:szCs w:val="26"/>
        </w:rPr>
        <w:t xml:space="preserve">Các môn Vật lí, Hóa học 10+11 ra đề và </w:t>
      </w:r>
      <w:r w:rsidR="001F5303">
        <w:rPr>
          <w:bCs/>
          <w:sz w:val="26"/>
          <w:szCs w:val="26"/>
        </w:rPr>
        <w:t>kiểm tra</w:t>
      </w:r>
      <w:r>
        <w:rPr>
          <w:bCs/>
          <w:sz w:val="26"/>
          <w:szCs w:val="26"/>
        </w:rPr>
        <w:t xml:space="preserve"> độc lập</w:t>
      </w:r>
      <w:r w:rsidR="001F5303">
        <w:rPr>
          <w:bCs/>
          <w:sz w:val="26"/>
          <w:szCs w:val="26"/>
        </w:rPr>
        <w:t>.</w:t>
      </w:r>
    </w:p>
    <w:p w14:paraId="100BC738" w14:textId="77777777" w:rsidR="005F3C5B" w:rsidRPr="00713A46" w:rsidRDefault="005F3C5B" w:rsidP="005F3C5B">
      <w:pPr>
        <w:ind w:firstLine="426"/>
        <w:jc w:val="both"/>
        <w:rPr>
          <w:sz w:val="26"/>
          <w:szCs w:val="26"/>
          <w:lang w:val="vi-VN"/>
        </w:rPr>
      </w:pPr>
      <w:r w:rsidRPr="00713A46">
        <w:rPr>
          <w:sz w:val="26"/>
          <w:szCs w:val="26"/>
          <w:lang w:val="vi-VN"/>
        </w:rPr>
        <w:t>- Các Tổ</w:t>
      </w:r>
      <w:r w:rsidR="00AE6EDB" w:rsidRPr="00713A46">
        <w:rPr>
          <w:sz w:val="26"/>
          <w:szCs w:val="26"/>
          <w:lang w:val="vi-VN"/>
        </w:rPr>
        <w:t xml:space="preserve"> CM tiến hành họp, cho các nhóm giáo viên bộ môn thảo luận, thống nhất cấu trúc </w:t>
      </w:r>
      <w:r w:rsidRPr="00713A46">
        <w:rPr>
          <w:sz w:val="26"/>
          <w:szCs w:val="26"/>
          <w:lang w:val="vi-VN"/>
        </w:rPr>
        <w:t xml:space="preserve">đề </w:t>
      </w:r>
      <w:r w:rsidR="0034768A" w:rsidRPr="00713A46">
        <w:rPr>
          <w:sz w:val="26"/>
          <w:szCs w:val="26"/>
          <w:lang w:val="vi-VN"/>
        </w:rPr>
        <w:t xml:space="preserve"> và phân công</w:t>
      </w:r>
      <w:r w:rsidR="003E3755" w:rsidRPr="00713A46">
        <w:rPr>
          <w:sz w:val="26"/>
          <w:szCs w:val="26"/>
          <w:lang w:val="vi-VN"/>
        </w:rPr>
        <w:t xml:space="preserve"> giáo viên</w:t>
      </w:r>
      <w:r w:rsidR="0034768A" w:rsidRPr="00713A46">
        <w:rPr>
          <w:sz w:val="26"/>
          <w:szCs w:val="26"/>
          <w:lang w:val="vi-VN"/>
        </w:rPr>
        <w:t xml:space="preserve"> ra</w:t>
      </w:r>
      <w:r w:rsidRPr="00713A46">
        <w:rPr>
          <w:sz w:val="26"/>
          <w:szCs w:val="26"/>
          <w:lang w:val="vi-VN"/>
        </w:rPr>
        <w:t xml:space="preserve"> ra đề (hoặc phối hợp ra đề).</w:t>
      </w:r>
    </w:p>
    <w:p w14:paraId="2F389892" w14:textId="75DD8C6D" w:rsidR="00D44CBD" w:rsidRDefault="008F5B76" w:rsidP="00D44CBD">
      <w:pPr>
        <w:pStyle w:val="NoSpacing"/>
        <w:ind w:firstLine="426"/>
        <w:jc w:val="both"/>
        <w:rPr>
          <w:sz w:val="26"/>
        </w:rPr>
      </w:pPr>
      <w:r w:rsidRPr="004840E7">
        <w:rPr>
          <w:sz w:val="26"/>
          <w:lang w:val="vi-VN"/>
        </w:rPr>
        <w:t xml:space="preserve">- Đáp án của mỗi </w:t>
      </w:r>
      <w:r w:rsidR="00306010" w:rsidRPr="004840E7">
        <w:rPr>
          <w:sz w:val="26"/>
          <w:lang w:val="vi-VN"/>
        </w:rPr>
        <w:t xml:space="preserve">môn định dạng trên một mặt giấy </w:t>
      </w:r>
      <w:r w:rsidR="00D44CBD">
        <w:rPr>
          <w:sz w:val="26"/>
        </w:rPr>
        <w:t>A4.</w:t>
      </w:r>
    </w:p>
    <w:p w14:paraId="4F6119AC" w14:textId="7C670365" w:rsidR="00D44CBD" w:rsidRPr="00D44CBD" w:rsidRDefault="00D44CBD" w:rsidP="00D44CBD">
      <w:pPr>
        <w:pStyle w:val="NoSpacing"/>
        <w:ind w:firstLine="426"/>
        <w:jc w:val="both"/>
        <w:rPr>
          <w:sz w:val="26"/>
        </w:rPr>
      </w:pPr>
      <w:r>
        <w:rPr>
          <w:sz w:val="26"/>
        </w:rPr>
        <w:t xml:space="preserve">- Mỗi môn </w:t>
      </w:r>
      <w:r w:rsidR="008335F6">
        <w:rPr>
          <w:sz w:val="26"/>
        </w:rPr>
        <w:t xml:space="preserve">học đối với từng khối lớp </w:t>
      </w:r>
      <w:r>
        <w:rPr>
          <w:sz w:val="26"/>
        </w:rPr>
        <w:t>ra 2 đề: G</w:t>
      </w:r>
      <w:r w:rsidR="008335F6">
        <w:rPr>
          <w:sz w:val="26"/>
        </w:rPr>
        <w:t>ồm 01 đề</w:t>
      </w:r>
      <w:r>
        <w:rPr>
          <w:sz w:val="26"/>
        </w:rPr>
        <w:t xml:space="preserve"> chính thức và </w:t>
      </w:r>
      <w:r w:rsidR="008335F6">
        <w:rPr>
          <w:sz w:val="26"/>
        </w:rPr>
        <w:t xml:space="preserve">01 </w:t>
      </w:r>
      <w:r>
        <w:rPr>
          <w:sz w:val="26"/>
        </w:rPr>
        <w:t xml:space="preserve">đề dự </w:t>
      </w:r>
      <w:r w:rsidR="008335F6">
        <w:rPr>
          <w:sz w:val="26"/>
        </w:rPr>
        <w:t>phòng.</w:t>
      </w:r>
    </w:p>
    <w:p w14:paraId="11F7D545" w14:textId="3333FAA9" w:rsidR="00ED6161" w:rsidRPr="004840E7" w:rsidRDefault="00A57F59" w:rsidP="00D44CBD">
      <w:pPr>
        <w:pStyle w:val="NoSpacing"/>
        <w:jc w:val="both"/>
        <w:rPr>
          <w:sz w:val="26"/>
          <w:szCs w:val="26"/>
          <w:lang w:val="vi-VN"/>
        </w:rPr>
      </w:pPr>
      <w:r w:rsidRPr="004840E7">
        <w:rPr>
          <w:sz w:val="26"/>
          <w:szCs w:val="26"/>
          <w:lang w:val="vi-VN"/>
        </w:rPr>
        <w:t xml:space="preserve">  </w:t>
      </w:r>
      <w:r w:rsidR="007A3BB6" w:rsidRPr="004840E7">
        <w:rPr>
          <w:sz w:val="26"/>
          <w:szCs w:val="26"/>
          <w:lang w:val="vi-VN"/>
        </w:rPr>
        <w:t xml:space="preserve">    </w:t>
      </w:r>
      <w:r w:rsidR="00887BB8" w:rsidRPr="004840E7">
        <w:rPr>
          <w:b/>
          <w:sz w:val="24"/>
          <w:szCs w:val="24"/>
          <w:lang w:val="vi-VN"/>
        </w:rPr>
        <w:t>1.</w:t>
      </w:r>
      <w:r w:rsidR="008335F6">
        <w:rPr>
          <w:b/>
          <w:sz w:val="24"/>
          <w:szCs w:val="24"/>
        </w:rPr>
        <w:t>3</w:t>
      </w:r>
      <w:r w:rsidR="00EE3E62" w:rsidRPr="004840E7">
        <w:rPr>
          <w:b/>
          <w:sz w:val="24"/>
          <w:szCs w:val="24"/>
          <w:lang w:val="vi-VN"/>
        </w:rPr>
        <w:t>.</w:t>
      </w:r>
      <w:r w:rsidRPr="004840E7">
        <w:rPr>
          <w:sz w:val="26"/>
          <w:szCs w:val="26"/>
          <w:lang w:val="vi-VN"/>
        </w:rPr>
        <w:t xml:space="preserve"> </w:t>
      </w:r>
      <w:r w:rsidR="00D81BE7" w:rsidRPr="004840E7">
        <w:rPr>
          <w:b/>
          <w:sz w:val="26"/>
          <w:szCs w:val="26"/>
          <w:lang w:val="vi-VN"/>
        </w:rPr>
        <w:t>Tổ chức thực hiện</w:t>
      </w:r>
      <w:r w:rsidRPr="004840E7">
        <w:rPr>
          <w:sz w:val="26"/>
          <w:szCs w:val="26"/>
          <w:lang w:val="vi-VN"/>
        </w:rPr>
        <w:t xml:space="preserve"> </w:t>
      </w:r>
    </w:p>
    <w:p w14:paraId="24325B0D" w14:textId="20112805" w:rsidR="008769CB" w:rsidRDefault="008F5B76" w:rsidP="00FF7748">
      <w:pPr>
        <w:spacing w:line="276" w:lineRule="auto"/>
        <w:jc w:val="both"/>
        <w:rPr>
          <w:sz w:val="26"/>
          <w:lang w:val="vi-VN"/>
        </w:rPr>
      </w:pPr>
      <w:r w:rsidRPr="004840E7">
        <w:rPr>
          <w:sz w:val="26"/>
          <w:szCs w:val="26"/>
          <w:lang w:val="vi-VN"/>
        </w:rPr>
        <w:t xml:space="preserve"> </w:t>
      </w:r>
      <w:r w:rsidR="005F3C5B" w:rsidRPr="004840E7">
        <w:rPr>
          <w:sz w:val="26"/>
          <w:szCs w:val="26"/>
          <w:lang w:val="vi-VN"/>
        </w:rPr>
        <w:t xml:space="preserve"> </w:t>
      </w:r>
      <w:r w:rsidR="000F1573" w:rsidRPr="004840E7">
        <w:rPr>
          <w:sz w:val="26"/>
          <w:szCs w:val="26"/>
          <w:lang w:val="vi-VN"/>
        </w:rPr>
        <w:t xml:space="preserve"> </w:t>
      </w:r>
      <w:r w:rsidR="00D44CBD">
        <w:rPr>
          <w:sz w:val="26"/>
          <w:szCs w:val="26"/>
        </w:rPr>
        <w:t xml:space="preserve">    </w:t>
      </w:r>
      <w:r w:rsidR="00D44CBD">
        <w:rPr>
          <w:sz w:val="26"/>
        </w:rPr>
        <w:t xml:space="preserve">- </w:t>
      </w:r>
      <w:r w:rsidR="004840E7">
        <w:rPr>
          <w:sz w:val="26"/>
          <w:lang w:val="vi-VN"/>
        </w:rPr>
        <w:t xml:space="preserve"> </w:t>
      </w:r>
      <w:r w:rsidR="004840E7" w:rsidRPr="004840E7">
        <w:rPr>
          <w:sz w:val="26"/>
          <w:lang w:val="vi-VN"/>
        </w:rPr>
        <w:t>M</w:t>
      </w:r>
      <w:r w:rsidR="004840E7">
        <w:rPr>
          <w:sz w:val="26"/>
          <w:lang w:val="vi-VN"/>
        </w:rPr>
        <w:t>ỗi bộ đề</w:t>
      </w:r>
      <w:r w:rsidR="004840E7" w:rsidRPr="004840E7">
        <w:rPr>
          <w:sz w:val="26"/>
          <w:lang w:val="vi-VN"/>
        </w:rPr>
        <w:t xml:space="preserve"> bao gồm: Đề, </w:t>
      </w:r>
      <w:r w:rsidR="004840E7" w:rsidRPr="001F5303">
        <w:rPr>
          <w:bCs/>
          <w:sz w:val="26"/>
          <w:lang w:val="vi-VN"/>
        </w:rPr>
        <w:t>File gốc Smartest</w:t>
      </w:r>
      <w:r w:rsidR="004840E7" w:rsidRPr="004840E7">
        <w:rPr>
          <w:sz w:val="26"/>
          <w:lang w:val="vi-VN"/>
        </w:rPr>
        <w:t>,</w:t>
      </w:r>
      <w:r w:rsidR="00FF7748" w:rsidRPr="004840E7">
        <w:rPr>
          <w:sz w:val="26"/>
          <w:lang w:val="vi-VN"/>
        </w:rPr>
        <w:t xml:space="preserve"> ma trận và đáp án </w:t>
      </w:r>
      <w:r w:rsidR="00941962" w:rsidRPr="004840E7">
        <w:rPr>
          <w:sz w:val="26"/>
          <w:lang w:val="vi-VN"/>
        </w:rPr>
        <w:t>của từng giáo viên phả</w:t>
      </w:r>
      <w:r w:rsidR="00ED6161" w:rsidRPr="004840E7">
        <w:rPr>
          <w:sz w:val="26"/>
          <w:lang w:val="vi-VN"/>
        </w:rPr>
        <w:t>i nén vào</w:t>
      </w:r>
      <w:r w:rsidR="00FF7748" w:rsidRPr="004840E7">
        <w:rPr>
          <w:sz w:val="26"/>
          <w:lang w:val="vi-VN"/>
        </w:rPr>
        <w:t xml:space="preserve"> 1 file và đặt tên theo môn học, lớp</w:t>
      </w:r>
      <w:r w:rsidR="001F5303">
        <w:rPr>
          <w:sz w:val="26"/>
        </w:rPr>
        <w:t>, học kỳ</w:t>
      </w:r>
      <w:r w:rsidR="00FF7748" w:rsidRPr="004840E7">
        <w:rPr>
          <w:sz w:val="26"/>
          <w:lang w:val="vi-VN"/>
        </w:rPr>
        <w:t xml:space="preserve"> </w:t>
      </w:r>
      <w:r w:rsidR="00ED6161" w:rsidRPr="004840E7">
        <w:rPr>
          <w:sz w:val="26"/>
          <w:lang w:val="vi-VN"/>
        </w:rPr>
        <w:t xml:space="preserve">và mã giáo viên (ví dụ: </w:t>
      </w:r>
      <w:r w:rsidR="00560E8B">
        <w:rPr>
          <w:b/>
          <w:sz w:val="26"/>
        </w:rPr>
        <w:t>DETOAN</w:t>
      </w:r>
      <w:r w:rsidR="00FF7748" w:rsidRPr="004840E7">
        <w:rPr>
          <w:b/>
          <w:sz w:val="26"/>
          <w:lang w:val="vi-VN"/>
        </w:rPr>
        <w:t>10</w:t>
      </w:r>
      <w:r w:rsidR="00560E8B">
        <w:rPr>
          <w:b/>
          <w:sz w:val="26"/>
        </w:rPr>
        <w:t>-HKII-</w:t>
      </w:r>
      <w:r w:rsidR="00FF7748" w:rsidRPr="004840E7">
        <w:rPr>
          <w:b/>
          <w:sz w:val="26"/>
          <w:lang w:val="vi-VN"/>
        </w:rPr>
        <w:t>T6</w:t>
      </w:r>
      <w:r w:rsidR="00FF7748" w:rsidRPr="004840E7">
        <w:rPr>
          <w:sz w:val="26"/>
          <w:lang w:val="vi-VN"/>
        </w:rPr>
        <w:t>)</w:t>
      </w:r>
      <w:r w:rsidR="00D81BE7" w:rsidRPr="004840E7">
        <w:rPr>
          <w:sz w:val="26"/>
          <w:lang w:val="vi-VN"/>
        </w:rPr>
        <w:t xml:space="preserve"> </w:t>
      </w:r>
    </w:p>
    <w:p w14:paraId="27E8883B" w14:textId="28927EDC" w:rsidR="001F5303" w:rsidRDefault="008769CB" w:rsidP="001F5303">
      <w:pPr>
        <w:spacing w:line="276" w:lineRule="auto"/>
        <w:jc w:val="both"/>
        <w:rPr>
          <w:sz w:val="26"/>
          <w:lang w:val="vi-VN"/>
        </w:rPr>
      </w:pPr>
      <w:r>
        <w:rPr>
          <w:sz w:val="26"/>
        </w:rPr>
        <w:t xml:space="preserve">   </w:t>
      </w:r>
      <w:r w:rsidR="003E3755" w:rsidRPr="004840E7">
        <w:rPr>
          <w:sz w:val="26"/>
          <w:lang w:val="vi-VN"/>
        </w:rPr>
        <w:t xml:space="preserve"> </w:t>
      </w:r>
      <w:r w:rsidR="000F1573" w:rsidRPr="004840E7">
        <w:rPr>
          <w:sz w:val="26"/>
          <w:lang w:val="vi-VN"/>
        </w:rPr>
        <w:t xml:space="preserve">  </w:t>
      </w:r>
      <w:r>
        <w:rPr>
          <w:sz w:val="26"/>
        </w:rPr>
        <w:t xml:space="preserve"> -</w:t>
      </w:r>
      <w:r w:rsidR="007A3BB6" w:rsidRPr="004840E7">
        <w:rPr>
          <w:sz w:val="26"/>
          <w:lang w:val="vi-VN"/>
        </w:rPr>
        <w:t xml:space="preserve"> Các môn không kiểm tra tập trung, giáo viên bộ môn tự tổ chức kiểm tra </w:t>
      </w:r>
      <w:r w:rsidR="00425D53" w:rsidRPr="004840E7">
        <w:rPr>
          <w:sz w:val="26"/>
          <w:lang w:val="vi-VN"/>
        </w:rPr>
        <w:t>học kì</w:t>
      </w:r>
      <w:r w:rsidR="00832AFB">
        <w:rPr>
          <w:sz w:val="26"/>
        </w:rPr>
        <w:t xml:space="preserve"> II</w:t>
      </w:r>
      <w:r w:rsidR="00425D53" w:rsidRPr="004840E7">
        <w:rPr>
          <w:sz w:val="26"/>
          <w:lang w:val="vi-VN"/>
        </w:rPr>
        <w:t xml:space="preserve"> </w:t>
      </w:r>
      <w:r w:rsidR="004840E7">
        <w:rPr>
          <w:sz w:val="26"/>
          <w:lang w:val="vi-VN"/>
        </w:rPr>
        <w:t>t</w:t>
      </w:r>
      <w:r w:rsidR="001F5303">
        <w:rPr>
          <w:sz w:val="26"/>
        </w:rPr>
        <w:t xml:space="preserve">rước </w:t>
      </w:r>
      <w:r w:rsidR="00E82D1C">
        <w:rPr>
          <w:sz w:val="26"/>
        </w:rPr>
        <w:t>hoặc chậm nhất là tuần 32</w:t>
      </w:r>
      <w:r w:rsidR="001E3ACF" w:rsidRPr="004840E7">
        <w:rPr>
          <w:sz w:val="26"/>
          <w:lang w:val="vi-VN"/>
        </w:rPr>
        <w:t>.</w:t>
      </w:r>
    </w:p>
    <w:p w14:paraId="6DE77D69" w14:textId="7F4C90CC" w:rsidR="008F5B76" w:rsidRPr="001F5303" w:rsidRDefault="008F5B76" w:rsidP="001F5303">
      <w:pPr>
        <w:spacing w:line="276" w:lineRule="auto"/>
        <w:jc w:val="both"/>
        <w:rPr>
          <w:sz w:val="26"/>
          <w:lang w:val="vi-VN"/>
        </w:rPr>
      </w:pPr>
      <w:r w:rsidRPr="004840E7">
        <w:rPr>
          <w:sz w:val="26"/>
          <w:szCs w:val="26"/>
          <w:lang w:val="vi-VN"/>
        </w:rPr>
        <w:t xml:space="preserve"> </w:t>
      </w:r>
      <w:r w:rsidR="000F1573" w:rsidRPr="004840E7">
        <w:rPr>
          <w:sz w:val="26"/>
          <w:szCs w:val="26"/>
          <w:lang w:val="vi-VN"/>
        </w:rPr>
        <w:t xml:space="preserve">  </w:t>
      </w:r>
      <w:r w:rsidR="008769CB">
        <w:rPr>
          <w:sz w:val="26"/>
          <w:szCs w:val="26"/>
        </w:rPr>
        <w:t xml:space="preserve">    -</w:t>
      </w:r>
      <w:r w:rsidRPr="004840E7">
        <w:rPr>
          <w:sz w:val="26"/>
          <w:szCs w:val="26"/>
          <w:lang w:val="vi-VN"/>
        </w:rPr>
        <w:t xml:space="preserve"> Giáo viên (nhóm giáo viên) được phân công ra đề sau khi hoàn thiện</w:t>
      </w:r>
      <w:r w:rsidR="00914E1D">
        <w:rPr>
          <w:sz w:val="26"/>
          <w:szCs w:val="26"/>
        </w:rPr>
        <w:t xml:space="preserve"> tự </w:t>
      </w:r>
      <w:r w:rsidRPr="004840E7">
        <w:rPr>
          <w:sz w:val="26"/>
          <w:szCs w:val="26"/>
          <w:lang w:val="vi-VN"/>
        </w:rPr>
        <w:t>in ra một bản cứng gồm đề, đáp án và ma trận đề</w:t>
      </w:r>
      <w:r w:rsidR="004255C7" w:rsidRPr="004840E7">
        <w:rPr>
          <w:sz w:val="26"/>
          <w:szCs w:val="26"/>
          <w:lang w:val="vi-VN"/>
        </w:rPr>
        <w:t xml:space="preserve"> đảm bảo rõ ràng</w:t>
      </w:r>
      <w:r w:rsidR="00A77E1C" w:rsidRPr="004840E7">
        <w:rPr>
          <w:sz w:val="26"/>
          <w:szCs w:val="26"/>
          <w:lang w:val="vi-VN"/>
        </w:rPr>
        <w:t>, không gấp đề</w:t>
      </w:r>
      <w:r w:rsidR="0080153E" w:rsidRPr="0080153E">
        <w:rPr>
          <w:sz w:val="26"/>
          <w:szCs w:val="26"/>
          <w:lang w:val="vi-VN"/>
        </w:rPr>
        <w:t>, không ghim đề</w:t>
      </w:r>
      <w:r w:rsidR="004255C7" w:rsidRPr="004840E7">
        <w:rPr>
          <w:sz w:val="26"/>
          <w:szCs w:val="26"/>
          <w:lang w:val="vi-VN"/>
        </w:rPr>
        <w:t>.</w:t>
      </w:r>
      <w:r w:rsidR="008335F6">
        <w:rPr>
          <w:sz w:val="26"/>
          <w:szCs w:val="26"/>
        </w:rPr>
        <w:t xml:space="preserve"> Ngoài túi bì niêm phong ghi rõ </w:t>
      </w:r>
      <w:r w:rsidR="00E82D1C">
        <w:rPr>
          <w:b/>
          <w:bCs/>
          <w:sz w:val="26"/>
          <w:szCs w:val="26"/>
        </w:rPr>
        <w:t>Đ</w:t>
      </w:r>
      <w:r w:rsidR="008335F6" w:rsidRPr="008335F6">
        <w:rPr>
          <w:b/>
          <w:bCs/>
          <w:sz w:val="26"/>
          <w:szCs w:val="26"/>
        </w:rPr>
        <w:t>ề chính thức</w:t>
      </w:r>
      <w:r w:rsidR="008335F6">
        <w:rPr>
          <w:sz w:val="26"/>
          <w:szCs w:val="26"/>
        </w:rPr>
        <w:t xml:space="preserve"> hoặc </w:t>
      </w:r>
      <w:r w:rsidR="00E82D1C">
        <w:rPr>
          <w:b/>
          <w:bCs/>
          <w:sz w:val="26"/>
          <w:szCs w:val="26"/>
        </w:rPr>
        <w:t>Đ</w:t>
      </w:r>
      <w:r w:rsidR="008335F6" w:rsidRPr="008335F6">
        <w:rPr>
          <w:b/>
          <w:bCs/>
          <w:sz w:val="26"/>
          <w:szCs w:val="26"/>
        </w:rPr>
        <w:t>ề dự phòng</w:t>
      </w:r>
      <w:r w:rsidR="008335F6">
        <w:rPr>
          <w:sz w:val="26"/>
          <w:szCs w:val="26"/>
        </w:rPr>
        <w:t xml:space="preserve"> do TTCM phân công, t</w:t>
      </w:r>
      <w:r w:rsidR="004255C7" w:rsidRPr="004840E7">
        <w:rPr>
          <w:sz w:val="26"/>
          <w:szCs w:val="26"/>
          <w:lang w:val="vi-VN"/>
        </w:rPr>
        <w:t xml:space="preserve">ự niêm phong vào túi đựng đề thi và nộp cho PHT 1 </w:t>
      </w:r>
      <w:r w:rsidR="008335F6">
        <w:rPr>
          <w:sz w:val="26"/>
          <w:szCs w:val="26"/>
        </w:rPr>
        <w:t xml:space="preserve">đối với các môn thuộc tổ Toán-Tin và tổ Lí-Hóa-Sinh-CN, nộp </w:t>
      </w:r>
      <w:r w:rsidR="008335F6">
        <w:rPr>
          <w:sz w:val="26"/>
          <w:szCs w:val="26"/>
        </w:rPr>
        <w:lastRenderedPageBreak/>
        <w:t xml:space="preserve">cho PHT2 đối với các môn thuộc các tổ Văn-Sử-Địa-GDCD và tổ Anh-TD-QPAN trong ngày </w:t>
      </w:r>
      <w:r w:rsidR="008335F6" w:rsidRPr="008335F6">
        <w:rPr>
          <w:b/>
          <w:bCs/>
          <w:sz w:val="26"/>
          <w:szCs w:val="26"/>
        </w:rPr>
        <w:t>10/6/2020</w:t>
      </w:r>
      <w:r w:rsidR="008335F6">
        <w:rPr>
          <w:sz w:val="26"/>
          <w:szCs w:val="26"/>
        </w:rPr>
        <w:t>,</w:t>
      </w:r>
      <w:r w:rsidR="004255C7" w:rsidRPr="004840E7">
        <w:rPr>
          <w:sz w:val="26"/>
          <w:szCs w:val="26"/>
          <w:lang w:val="vi-VN"/>
        </w:rPr>
        <w:t xml:space="preserve"> đồng thời gửi f</w:t>
      </w:r>
      <w:r w:rsidR="00174DB3" w:rsidRPr="004840E7">
        <w:rPr>
          <w:sz w:val="26"/>
          <w:szCs w:val="26"/>
          <w:lang w:val="vi-VN"/>
        </w:rPr>
        <w:t>ile nén qua mail cá nhân PHT1</w:t>
      </w:r>
      <w:r w:rsidR="004255C7" w:rsidRPr="004840E7">
        <w:rPr>
          <w:sz w:val="26"/>
          <w:szCs w:val="26"/>
          <w:lang w:val="vi-VN"/>
        </w:rPr>
        <w:t xml:space="preserve">. </w:t>
      </w:r>
    </w:p>
    <w:p w14:paraId="56FCD49F" w14:textId="72DABB50" w:rsidR="00560E8B" w:rsidRPr="004840E7" w:rsidRDefault="00560E8B" w:rsidP="00560E8B">
      <w:pPr>
        <w:tabs>
          <w:tab w:val="left" w:pos="284"/>
        </w:tabs>
        <w:spacing w:line="276" w:lineRule="auto"/>
        <w:jc w:val="both"/>
        <w:rPr>
          <w:sz w:val="26"/>
          <w:szCs w:val="26"/>
          <w:lang w:val="vi-VN"/>
        </w:rPr>
      </w:pPr>
      <w:r>
        <w:rPr>
          <w:sz w:val="26"/>
          <w:szCs w:val="26"/>
        </w:rPr>
        <w:t xml:space="preserve">       </w:t>
      </w:r>
      <w:r>
        <w:rPr>
          <w:sz w:val="26"/>
          <w:szCs w:val="26"/>
          <w:lang w:val="vi-VN"/>
        </w:rPr>
        <w:t xml:space="preserve">- </w:t>
      </w:r>
      <w:r w:rsidRPr="004840E7">
        <w:rPr>
          <w:sz w:val="26"/>
          <w:szCs w:val="26"/>
          <w:lang w:val="vi-VN"/>
        </w:rPr>
        <w:t>Hoàn thành, bổ sung đầy đủ các cột điểm thàn</w:t>
      </w:r>
      <w:r>
        <w:rPr>
          <w:sz w:val="26"/>
          <w:szCs w:val="26"/>
          <w:lang w:val="vi-VN"/>
        </w:rPr>
        <w:t xml:space="preserve">h phần trong trong </w:t>
      </w:r>
      <w:r w:rsidRPr="00832AFB">
        <w:rPr>
          <w:sz w:val="26"/>
          <w:szCs w:val="26"/>
          <w:lang w:val="vi-VN"/>
        </w:rPr>
        <w:t>tuần</w:t>
      </w:r>
      <w:r w:rsidRPr="00832AFB">
        <w:rPr>
          <w:sz w:val="26"/>
          <w:szCs w:val="26"/>
        </w:rPr>
        <w:t xml:space="preserve"> 32</w:t>
      </w:r>
      <w:r w:rsidR="00E82D1C" w:rsidRPr="00832AFB">
        <w:rPr>
          <w:sz w:val="26"/>
          <w:szCs w:val="26"/>
        </w:rPr>
        <w:t>.</w:t>
      </w:r>
      <w:r w:rsidR="00E82D1C">
        <w:rPr>
          <w:sz w:val="26"/>
          <w:szCs w:val="26"/>
        </w:rPr>
        <w:t xml:space="preserve"> </w:t>
      </w:r>
      <w:r w:rsidRPr="004840E7">
        <w:rPr>
          <w:sz w:val="26"/>
          <w:szCs w:val="26"/>
          <w:lang w:val="vi-VN"/>
        </w:rPr>
        <w:t xml:space="preserve"> </w:t>
      </w:r>
      <w:r w:rsidR="00E82D1C">
        <w:rPr>
          <w:sz w:val="26"/>
          <w:szCs w:val="26"/>
        </w:rPr>
        <w:t>N</w:t>
      </w:r>
      <w:r w:rsidRPr="004840E7">
        <w:rPr>
          <w:sz w:val="26"/>
          <w:szCs w:val="26"/>
          <w:lang w:val="vi-VN"/>
        </w:rPr>
        <w:t xml:space="preserve">gày </w:t>
      </w:r>
      <w:r>
        <w:rPr>
          <w:b/>
          <w:sz w:val="26"/>
          <w:szCs w:val="26"/>
        </w:rPr>
        <w:t>15/6/2020</w:t>
      </w:r>
      <w:r w:rsidRPr="004840E7">
        <w:rPr>
          <w:sz w:val="26"/>
          <w:szCs w:val="26"/>
          <w:lang w:val="vi-VN"/>
        </w:rPr>
        <w:t xml:space="preserve"> </w:t>
      </w:r>
      <w:r w:rsidR="00E82D1C">
        <w:rPr>
          <w:sz w:val="26"/>
          <w:szCs w:val="26"/>
        </w:rPr>
        <w:t xml:space="preserve">nhà trường sẽ </w:t>
      </w:r>
      <w:r w:rsidRPr="004840E7">
        <w:rPr>
          <w:sz w:val="26"/>
          <w:szCs w:val="26"/>
          <w:lang w:val="vi-VN"/>
        </w:rPr>
        <w:t>khóa toàn bộ chức năng nhập điểm thành phần.</w:t>
      </w:r>
    </w:p>
    <w:p w14:paraId="64C30713" w14:textId="3CA74B19" w:rsidR="00EE3E62" w:rsidRPr="007A3BB6" w:rsidRDefault="007A3BB6" w:rsidP="005F3C5B">
      <w:pPr>
        <w:jc w:val="both"/>
        <w:rPr>
          <w:sz w:val="26"/>
        </w:rPr>
      </w:pPr>
      <w:r w:rsidRPr="004840E7">
        <w:rPr>
          <w:b/>
          <w:sz w:val="26"/>
          <w:lang w:val="vi-VN"/>
        </w:rPr>
        <w:t xml:space="preserve">      </w:t>
      </w:r>
      <w:r w:rsidR="003B798C">
        <w:rPr>
          <w:b/>
          <w:sz w:val="26"/>
        </w:rPr>
        <w:t>1.</w:t>
      </w:r>
      <w:r w:rsidR="008335F6">
        <w:rPr>
          <w:b/>
          <w:sz w:val="26"/>
        </w:rPr>
        <w:t>4</w:t>
      </w:r>
      <w:r>
        <w:rPr>
          <w:b/>
          <w:sz w:val="26"/>
        </w:rPr>
        <w:t>.</w:t>
      </w:r>
      <w:r w:rsidRPr="007A3BB6">
        <w:rPr>
          <w:b/>
          <w:sz w:val="26"/>
        </w:rPr>
        <w:t xml:space="preserve"> </w:t>
      </w:r>
      <w:r w:rsidR="007104D3">
        <w:rPr>
          <w:b/>
          <w:sz w:val="26"/>
        </w:rPr>
        <w:t>Công tác in sao đề thi</w:t>
      </w:r>
      <w:r w:rsidR="00835143" w:rsidRPr="007A3BB6">
        <w:rPr>
          <w:sz w:val="26"/>
        </w:rPr>
        <w:t xml:space="preserve"> </w:t>
      </w:r>
    </w:p>
    <w:p w14:paraId="28F34D54" w14:textId="517D1B15" w:rsidR="00AA4F72" w:rsidRDefault="00AC5483" w:rsidP="005F3C5B">
      <w:pPr>
        <w:jc w:val="both"/>
        <w:rPr>
          <w:sz w:val="26"/>
        </w:rPr>
      </w:pPr>
      <w:r>
        <w:rPr>
          <w:sz w:val="26"/>
        </w:rPr>
        <w:t xml:space="preserve">     </w:t>
      </w:r>
      <w:r w:rsidR="00713A46">
        <w:rPr>
          <w:sz w:val="26"/>
        </w:rPr>
        <w:t xml:space="preserve"> </w:t>
      </w:r>
      <w:r w:rsidR="00835143" w:rsidRPr="00EE3E62">
        <w:rPr>
          <w:sz w:val="26"/>
        </w:rPr>
        <w:t>Tổ in sao chịu trách nhiệm hoàn toàn về tính bảo mật của đề, các đề kiểm tra không sử dụng phải niêm phong cẩn thận, các khâu của việc in sao phải có biên bản để lưu tại đơn v</w:t>
      </w:r>
      <w:r w:rsidR="00713A46">
        <w:rPr>
          <w:sz w:val="26"/>
        </w:rPr>
        <w:t xml:space="preserve">ị. </w:t>
      </w:r>
    </w:p>
    <w:p w14:paraId="18EA58CC" w14:textId="5B36C689" w:rsidR="00837269" w:rsidRPr="00713A46" w:rsidRDefault="00713A46" w:rsidP="005F3C5B">
      <w:pPr>
        <w:jc w:val="both"/>
        <w:rPr>
          <w:sz w:val="26"/>
        </w:rPr>
      </w:pPr>
      <w:r>
        <w:rPr>
          <w:sz w:val="26"/>
        </w:rPr>
        <w:t xml:space="preserve">     - Công tác in sao đề kiểm tra hoàn thành trước n</w:t>
      </w:r>
      <w:r w:rsidR="0080153E">
        <w:rPr>
          <w:sz w:val="26"/>
        </w:rPr>
        <w:t xml:space="preserve">gày </w:t>
      </w:r>
      <w:r w:rsidR="00FD2FB2">
        <w:rPr>
          <w:sz w:val="26"/>
        </w:rPr>
        <w:t>1</w:t>
      </w:r>
      <w:r w:rsidR="00914E1D">
        <w:rPr>
          <w:sz w:val="26"/>
        </w:rPr>
        <w:t>5</w:t>
      </w:r>
      <w:r>
        <w:rPr>
          <w:sz w:val="26"/>
        </w:rPr>
        <w:t>/</w:t>
      </w:r>
      <w:r w:rsidR="00FD2FB2">
        <w:rPr>
          <w:sz w:val="26"/>
        </w:rPr>
        <w:t>6</w:t>
      </w:r>
      <w:r>
        <w:rPr>
          <w:sz w:val="26"/>
        </w:rPr>
        <w:t>/20</w:t>
      </w:r>
      <w:r w:rsidR="00FD2FB2">
        <w:rPr>
          <w:sz w:val="26"/>
        </w:rPr>
        <w:t>20</w:t>
      </w:r>
      <w:r>
        <w:rPr>
          <w:sz w:val="26"/>
        </w:rPr>
        <w:t>.</w:t>
      </w:r>
    </w:p>
    <w:p w14:paraId="715D564F" w14:textId="789EF2D5" w:rsidR="00A32B6D" w:rsidRPr="00FD2FB2" w:rsidRDefault="00FD2FB2" w:rsidP="00FD2FB2">
      <w:pPr>
        <w:spacing w:before="120" w:after="120"/>
        <w:ind w:firstLine="284"/>
        <w:jc w:val="both"/>
        <w:rPr>
          <w:b/>
          <w:bCs/>
        </w:rPr>
      </w:pPr>
      <w:r w:rsidRPr="00FD2FB2">
        <w:rPr>
          <w:b/>
          <w:bCs/>
        </w:rPr>
        <w:t>2.</w:t>
      </w:r>
      <w:r>
        <w:rPr>
          <w:b/>
          <w:bCs/>
        </w:rPr>
        <w:t xml:space="preserve"> </w:t>
      </w:r>
      <w:r w:rsidR="0088144F" w:rsidRPr="00FD2FB2">
        <w:rPr>
          <w:b/>
          <w:bCs/>
        </w:rPr>
        <w:t>Lịch</w:t>
      </w:r>
      <w:r w:rsidR="00D81BE7" w:rsidRPr="00FD2FB2">
        <w:rPr>
          <w:b/>
          <w:bCs/>
        </w:rPr>
        <w:t xml:space="preserve"> kiểm tra học kì I</w:t>
      </w:r>
      <w:r w:rsidR="007104D3" w:rsidRPr="00FD2FB2">
        <w:rPr>
          <w:b/>
          <w:bCs/>
        </w:rPr>
        <w:t>I</w:t>
      </w:r>
      <w:r>
        <w:rPr>
          <w:b/>
          <w:bCs/>
        </w:rPr>
        <w:t xml:space="preserve"> năm học 2019-2020</w:t>
      </w:r>
    </w:p>
    <w:tbl>
      <w:tblPr>
        <w:tblStyle w:val="TableGrid"/>
        <w:tblW w:w="10458" w:type="dxa"/>
        <w:tblLook w:val="04A0" w:firstRow="1" w:lastRow="0" w:firstColumn="1" w:lastColumn="0" w:noHBand="0" w:noVBand="1"/>
      </w:tblPr>
      <w:tblGrid>
        <w:gridCol w:w="1951"/>
        <w:gridCol w:w="1559"/>
        <w:gridCol w:w="1560"/>
        <w:gridCol w:w="1701"/>
        <w:gridCol w:w="2067"/>
        <w:gridCol w:w="1620"/>
      </w:tblGrid>
      <w:tr w:rsidR="00966154" w:rsidRPr="00FD2FB2" w14:paraId="6E12D739" w14:textId="77777777" w:rsidTr="00E82D1C">
        <w:tc>
          <w:tcPr>
            <w:tcW w:w="1951" w:type="dxa"/>
            <w:vAlign w:val="center"/>
          </w:tcPr>
          <w:p w14:paraId="24C50A7D" w14:textId="77777777" w:rsidR="00966154" w:rsidRPr="00FD2FB2" w:rsidRDefault="00966154" w:rsidP="00E60B1E">
            <w:pPr>
              <w:spacing w:before="120" w:after="120"/>
              <w:jc w:val="center"/>
              <w:rPr>
                <w:b/>
                <w:bCs/>
                <w:sz w:val="26"/>
                <w:szCs w:val="26"/>
              </w:rPr>
            </w:pPr>
            <w:r w:rsidRPr="00FD2FB2">
              <w:rPr>
                <w:b/>
                <w:bCs/>
                <w:sz w:val="26"/>
                <w:szCs w:val="26"/>
              </w:rPr>
              <w:t>Ngày kiểm tra</w:t>
            </w:r>
          </w:p>
        </w:tc>
        <w:tc>
          <w:tcPr>
            <w:tcW w:w="1559" w:type="dxa"/>
            <w:vAlign w:val="center"/>
          </w:tcPr>
          <w:p w14:paraId="36302591" w14:textId="77777777" w:rsidR="00966154" w:rsidRPr="00FD2FB2" w:rsidRDefault="00966154" w:rsidP="00E60B1E">
            <w:pPr>
              <w:spacing w:before="120" w:after="120"/>
              <w:jc w:val="center"/>
              <w:rPr>
                <w:b/>
                <w:bCs/>
                <w:sz w:val="26"/>
                <w:szCs w:val="26"/>
              </w:rPr>
            </w:pPr>
            <w:r w:rsidRPr="00FD2FB2">
              <w:rPr>
                <w:b/>
                <w:bCs/>
                <w:sz w:val="26"/>
                <w:szCs w:val="26"/>
              </w:rPr>
              <w:t>Buổi</w:t>
            </w:r>
          </w:p>
        </w:tc>
        <w:tc>
          <w:tcPr>
            <w:tcW w:w="1560" w:type="dxa"/>
            <w:vAlign w:val="center"/>
          </w:tcPr>
          <w:p w14:paraId="701E0271" w14:textId="77777777" w:rsidR="00966154" w:rsidRPr="00FD2FB2" w:rsidRDefault="00966154" w:rsidP="00E60B1E">
            <w:pPr>
              <w:spacing w:before="120" w:after="120"/>
              <w:jc w:val="center"/>
              <w:rPr>
                <w:b/>
                <w:bCs/>
                <w:sz w:val="26"/>
                <w:szCs w:val="26"/>
              </w:rPr>
            </w:pPr>
            <w:r w:rsidRPr="00FD2FB2">
              <w:rPr>
                <w:b/>
                <w:bCs/>
                <w:sz w:val="26"/>
                <w:szCs w:val="26"/>
              </w:rPr>
              <w:t>Khối</w:t>
            </w:r>
          </w:p>
        </w:tc>
        <w:tc>
          <w:tcPr>
            <w:tcW w:w="1701" w:type="dxa"/>
            <w:vAlign w:val="center"/>
          </w:tcPr>
          <w:p w14:paraId="4A508FED" w14:textId="77777777" w:rsidR="00966154" w:rsidRPr="00FD2FB2" w:rsidRDefault="00966154" w:rsidP="00966154">
            <w:pPr>
              <w:spacing w:before="120" w:after="120"/>
              <w:jc w:val="center"/>
              <w:rPr>
                <w:b/>
                <w:bCs/>
                <w:sz w:val="26"/>
                <w:szCs w:val="26"/>
              </w:rPr>
            </w:pPr>
            <w:r w:rsidRPr="00FD2FB2">
              <w:rPr>
                <w:b/>
                <w:bCs/>
                <w:sz w:val="26"/>
                <w:szCs w:val="26"/>
              </w:rPr>
              <w:t>Môn KT</w:t>
            </w:r>
          </w:p>
        </w:tc>
        <w:tc>
          <w:tcPr>
            <w:tcW w:w="2067" w:type="dxa"/>
            <w:vAlign w:val="center"/>
          </w:tcPr>
          <w:p w14:paraId="0FAE6013" w14:textId="77777777" w:rsidR="00966154" w:rsidRPr="00FD2FB2" w:rsidRDefault="00966154" w:rsidP="00E60B1E">
            <w:pPr>
              <w:spacing w:before="120" w:after="120"/>
              <w:jc w:val="center"/>
              <w:rPr>
                <w:b/>
                <w:bCs/>
                <w:sz w:val="26"/>
                <w:szCs w:val="26"/>
              </w:rPr>
            </w:pPr>
            <w:r w:rsidRPr="00FD2FB2">
              <w:rPr>
                <w:b/>
                <w:bCs/>
                <w:sz w:val="26"/>
                <w:szCs w:val="26"/>
              </w:rPr>
              <w:t>Thời gian LB</w:t>
            </w:r>
          </w:p>
        </w:tc>
        <w:tc>
          <w:tcPr>
            <w:tcW w:w="1620" w:type="dxa"/>
            <w:vAlign w:val="center"/>
          </w:tcPr>
          <w:p w14:paraId="2FA87EBD" w14:textId="459E9CC5" w:rsidR="00966154" w:rsidRPr="00FD2FB2" w:rsidRDefault="00966154" w:rsidP="00FD2FB2">
            <w:pPr>
              <w:spacing w:before="120" w:after="120"/>
              <w:jc w:val="center"/>
              <w:rPr>
                <w:b/>
                <w:bCs/>
                <w:sz w:val="26"/>
                <w:szCs w:val="26"/>
              </w:rPr>
            </w:pPr>
            <w:r w:rsidRPr="00FD2FB2">
              <w:rPr>
                <w:b/>
                <w:bCs/>
                <w:sz w:val="26"/>
                <w:szCs w:val="26"/>
              </w:rPr>
              <w:t>Ghi chú</w:t>
            </w:r>
          </w:p>
        </w:tc>
      </w:tr>
      <w:tr w:rsidR="00966154" w:rsidRPr="00FD2FB2" w14:paraId="75D11978" w14:textId="77777777" w:rsidTr="00E82D1C">
        <w:trPr>
          <w:trHeight w:hRule="exact" w:val="918"/>
        </w:trPr>
        <w:tc>
          <w:tcPr>
            <w:tcW w:w="1951" w:type="dxa"/>
            <w:vMerge w:val="restart"/>
            <w:vAlign w:val="center"/>
          </w:tcPr>
          <w:p w14:paraId="63D7993F" w14:textId="08C9AA7B" w:rsidR="0080153E" w:rsidRPr="00FD2FB2" w:rsidRDefault="003F086C" w:rsidP="003F086C">
            <w:pPr>
              <w:spacing w:before="120" w:after="120"/>
              <w:jc w:val="center"/>
              <w:rPr>
                <w:sz w:val="26"/>
                <w:szCs w:val="26"/>
              </w:rPr>
            </w:pPr>
            <w:r>
              <w:rPr>
                <w:sz w:val="26"/>
                <w:szCs w:val="26"/>
              </w:rPr>
              <w:t>1</w:t>
            </w:r>
            <w:r w:rsidR="00914E1D">
              <w:rPr>
                <w:sz w:val="26"/>
                <w:szCs w:val="26"/>
              </w:rPr>
              <w:t>7</w:t>
            </w:r>
            <w:r w:rsidR="00A0518B" w:rsidRPr="00FD2FB2">
              <w:rPr>
                <w:sz w:val="26"/>
                <w:szCs w:val="26"/>
              </w:rPr>
              <w:t>/</w:t>
            </w:r>
            <w:r>
              <w:rPr>
                <w:sz w:val="26"/>
                <w:szCs w:val="26"/>
              </w:rPr>
              <w:t>6</w:t>
            </w:r>
            <w:r w:rsidR="00A0518B" w:rsidRPr="00FD2FB2">
              <w:rPr>
                <w:sz w:val="26"/>
                <w:szCs w:val="26"/>
              </w:rPr>
              <w:t>/20</w:t>
            </w:r>
            <w:r>
              <w:rPr>
                <w:sz w:val="26"/>
                <w:szCs w:val="26"/>
              </w:rPr>
              <w:t>20</w:t>
            </w:r>
          </w:p>
          <w:p w14:paraId="7903AE08" w14:textId="33C87A9C" w:rsidR="0080153E" w:rsidRPr="003F086C" w:rsidRDefault="0080153E" w:rsidP="003F086C">
            <w:pPr>
              <w:spacing w:before="120" w:after="120"/>
              <w:jc w:val="center"/>
              <w:rPr>
                <w:sz w:val="26"/>
                <w:szCs w:val="26"/>
              </w:rPr>
            </w:pPr>
            <w:r w:rsidRPr="00FD2FB2">
              <w:rPr>
                <w:sz w:val="26"/>
                <w:szCs w:val="26"/>
              </w:rPr>
              <w:t xml:space="preserve">(Thứ </w:t>
            </w:r>
            <w:r w:rsidR="00914E1D">
              <w:rPr>
                <w:sz w:val="26"/>
                <w:szCs w:val="26"/>
              </w:rPr>
              <w:t>4</w:t>
            </w:r>
            <w:r w:rsidRPr="00FD2FB2">
              <w:rPr>
                <w:sz w:val="26"/>
                <w:szCs w:val="26"/>
              </w:rPr>
              <w:t>)</w:t>
            </w:r>
          </w:p>
        </w:tc>
        <w:tc>
          <w:tcPr>
            <w:tcW w:w="1559" w:type="dxa"/>
            <w:vAlign w:val="center"/>
          </w:tcPr>
          <w:p w14:paraId="1D3862AB" w14:textId="77777777" w:rsidR="00966154" w:rsidRPr="00FD2FB2" w:rsidRDefault="00966154" w:rsidP="00966154">
            <w:pPr>
              <w:spacing w:before="120" w:after="120"/>
              <w:jc w:val="center"/>
              <w:rPr>
                <w:bCs/>
                <w:sz w:val="26"/>
                <w:szCs w:val="26"/>
              </w:rPr>
            </w:pPr>
            <w:r w:rsidRPr="00FD2FB2">
              <w:rPr>
                <w:bCs/>
                <w:sz w:val="26"/>
                <w:szCs w:val="26"/>
              </w:rPr>
              <w:t>Sáng</w:t>
            </w:r>
          </w:p>
        </w:tc>
        <w:tc>
          <w:tcPr>
            <w:tcW w:w="1560" w:type="dxa"/>
            <w:vAlign w:val="center"/>
          </w:tcPr>
          <w:p w14:paraId="172DF40B" w14:textId="77777777" w:rsidR="00966154" w:rsidRPr="00FD2FB2" w:rsidRDefault="00966154" w:rsidP="00966154">
            <w:pPr>
              <w:spacing w:before="120" w:after="120"/>
              <w:jc w:val="center"/>
              <w:rPr>
                <w:bCs/>
                <w:sz w:val="26"/>
                <w:szCs w:val="26"/>
              </w:rPr>
            </w:pPr>
            <w:r w:rsidRPr="00FD2FB2">
              <w:rPr>
                <w:bCs/>
                <w:sz w:val="26"/>
                <w:szCs w:val="26"/>
              </w:rPr>
              <w:t>Khối 11+12</w:t>
            </w:r>
          </w:p>
        </w:tc>
        <w:tc>
          <w:tcPr>
            <w:tcW w:w="1701" w:type="dxa"/>
          </w:tcPr>
          <w:p w14:paraId="58F80D21" w14:textId="41C89228" w:rsidR="00966154" w:rsidRPr="00FD2FB2" w:rsidRDefault="00A01AE2" w:rsidP="00966154">
            <w:pPr>
              <w:spacing w:before="120" w:after="120"/>
              <w:jc w:val="both"/>
              <w:rPr>
                <w:bCs/>
                <w:sz w:val="26"/>
                <w:szCs w:val="26"/>
              </w:rPr>
            </w:pPr>
            <w:r w:rsidRPr="00FD2FB2">
              <w:rPr>
                <w:bCs/>
                <w:sz w:val="26"/>
                <w:szCs w:val="26"/>
              </w:rPr>
              <w:t>-</w:t>
            </w:r>
            <w:r w:rsidR="00D84DFE">
              <w:rPr>
                <w:bCs/>
                <w:sz w:val="26"/>
                <w:szCs w:val="26"/>
              </w:rPr>
              <w:t xml:space="preserve"> </w:t>
            </w:r>
            <w:r w:rsidR="003F086C">
              <w:rPr>
                <w:bCs/>
                <w:sz w:val="26"/>
                <w:szCs w:val="26"/>
              </w:rPr>
              <w:t>Ngữ văn</w:t>
            </w:r>
          </w:p>
          <w:p w14:paraId="3F1CA19A" w14:textId="469BEBA9" w:rsidR="00966154" w:rsidRPr="00FD2FB2" w:rsidRDefault="00A01AE2" w:rsidP="00A476AE">
            <w:pPr>
              <w:spacing w:before="120" w:after="120"/>
              <w:jc w:val="both"/>
              <w:rPr>
                <w:bCs/>
                <w:sz w:val="26"/>
                <w:szCs w:val="26"/>
              </w:rPr>
            </w:pPr>
            <w:r w:rsidRPr="00FD2FB2">
              <w:rPr>
                <w:bCs/>
                <w:sz w:val="26"/>
                <w:szCs w:val="26"/>
              </w:rPr>
              <w:t>-</w:t>
            </w:r>
            <w:r w:rsidR="00D84DFE">
              <w:rPr>
                <w:bCs/>
                <w:sz w:val="26"/>
                <w:szCs w:val="26"/>
              </w:rPr>
              <w:t xml:space="preserve"> </w:t>
            </w:r>
            <w:r w:rsidR="009347EE" w:rsidRPr="00FD2FB2">
              <w:rPr>
                <w:bCs/>
                <w:sz w:val="26"/>
                <w:szCs w:val="26"/>
              </w:rPr>
              <w:t>Tiếng a</w:t>
            </w:r>
            <w:r w:rsidR="00966154" w:rsidRPr="00FD2FB2">
              <w:rPr>
                <w:bCs/>
                <w:sz w:val="26"/>
                <w:szCs w:val="26"/>
              </w:rPr>
              <w:t>nh</w:t>
            </w:r>
          </w:p>
        </w:tc>
        <w:tc>
          <w:tcPr>
            <w:tcW w:w="2067" w:type="dxa"/>
          </w:tcPr>
          <w:p w14:paraId="48705907" w14:textId="77777777" w:rsidR="00966154" w:rsidRPr="00FD2FB2" w:rsidRDefault="007104D3" w:rsidP="00966154">
            <w:pPr>
              <w:spacing w:before="120" w:after="120"/>
              <w:jc w:val="center"/>
              <w:rPr>
                <w:bCs/>
                <w:sz w:val="26"/>
                <w:szCs w:val="26"/>
              </w:rPr>
            </w:pPr>
            <w:r w:rsidRPr="00FD2FB2">
              <w:rPr>
                <w:bCs/>
                <w:sz w:val="26"/>
                <w:szCs w:val="26"/>
              </w:rPr>
              <w:t>90</w:t>
            </w:r>
            <w:r w:rsidR="00966154" w:rsidRPr="00FD2FB2">
              <w:rPr>
                <w:bCs/>
                <w:sz w:val="26"/>
                <w:szCs w:val="26"/>
              </w:rPr>
              <w:t xml:space="preserve"> phút</w:t>
            </w:r>
          </w:p>
          <w:p w14:paraId="19143158" w14:textId="77777777" w:rsidR="00966154" w:rsidRPr="00FD2FB2" w:rsidRDefault="00966154" w:rsidP="00966154">
            <w:pPr>
              <w:spacing w:before="120" w:after="120"/>
              <w:jc w:val="center"/>
              <w:rPr>
                <w:bCs/>
                <w:sz w:val="26"/>
                <w:szCs w:val="26"/>
              </w:rPr>
            </w:pPr>
            <w:r w:rsidRPr="00FD2FB2">
              <w:rPr>
                <w:bCs/>
                <w:sz w:val="26"/>
                <w:szCs w:val="26"/>
              </w:rPr>
              <w:t>60 phút</w:t>
            </w:r>
            <w:r w:rsidR="00CC4F85" w:rsidRPr="00FD2FB2">
              <w:rPr>
                <w:bCs/>
                <w:sz w:val="26"/>
                <w:szCs w:val="26"/>
              </w:rPr>
              <w:t xml:space="preserve"> </w:t>
            </w:r>
          </w:p>
        </w:tc>
        <w:tc>
          <w:tcPr>
            <w:tcW w:w="1620" w:type="dxa"/>
            <w:vAlign w:val="center"/>
          </w:tcPr>
          <w:p w14:paraId="36B5C19B" w14:textId="4961F833" w:rsidR="00966154" w:rsidRPr="00FD2FB2" w:rsidRDefault="00966154" w:rsidP="0088144F">
            <w:pPr>
              <w:spacing w:before="120" w:after="120"/>
              <w:jc w:val="center"/>
              <w:rPr>
                <w:bCs/>
                <w:sz w:val="26"/>
                <w:szCs w:val="26"/>
              </w:rPr>
            </w:pPr>
          </w:p>
        </w:tc>
      </w:tr>
      <w:tr w:rsidR="00966154" w:rsidRPr="00FD2FB2" w14:paraId="2B5AB8E0" w14:textId="77777777" w:rsidTr="00E82D1C">
        <w:trPr>
          <w:trHeight w:hRule="exact" w:val="1002"/>
        </w:trPr>
        <w:tc>
          <w:tcPr>
            <w:tcW w:w="1951" w:type="dxa"/>
            <w:vMerge/>
          </w:tcPr>
          <w:p w14:paraId="71CAF957" w14:textId="77777777" w:rsidR="00966154" w:rsidRPr="00FD2FB2" w:rsidRDefault="00966154" w:rsidP="00A476AE">
            <w:pPr>
              <w:spacing w:before="120" w:after="120"/>
              <w:jc w:val="both"/>
              <w:rPr>
                <w:bCs/>
                <w:sz w:val="26"/>
                <w:szCs w:val="26"/>
              </w:rPr>
            </w:pPr>
          </w:p>
        </w:tc>
        <w:tc>
          <w:tcPr>
            <w:tcW w:w="1559" w:type="dxa"/>
            <w:vAlign w:val="center"/>
          </w:tcPr>
          <w:p w14:paraId="12CC7C6A" w14:textId="77777777" w:rsidR="00966154" w:rsidRPr="00FD2FB2" w:rsidRDefault="00966154" w:rsidP="00966154">
            <w:pPr>
              <w:spacing w:before="120" w:after="120"/>
              <w:jc w:val="center"/>
              <w:rPr>
                <w:bCs/>
                <w:sz w:val="26"/>
                <w:szCs w:val="26"/>
              </w:rPr>
            </w:pPr>
            <w:r w:rsidRPr="00FD2FB2">
              <w:rPr>
                <w:bCs/>
                <w:sz w:val="26"/>
                <w:szCs w:val="26"/>
              </w:rPr>
              <w:t>Chiều</w:t>
            </w:r>
          </w:p>
        </w:tc>
        <w:tc>
          <w:tcPr>
            <w:tcW w:w="1560" w:type="dxa"/>
            <w:vAlign w:val="center"/>
          </w:tcPr>
          <w:p w14:paraId="49CDA116" w14:textId="717F1008" w:rsidR="00966154" w:rsidRPr="00FD2FB2" w:rsidRDefault="00966154" w:rsidP="00966154">
            <w:pPr>
              <w:spacing w:before="120" w:after="120"/>
              <w:jc w:val="center"/>
              <w:rPr>
                <w:bCs/>
                <w:sz w:val="26"/>
                <w:szCs w:val="26"/>
              </w:rPr>
            </w:pPr>
            <w:r w:rsidRPr="00FD2FB2">
              <w:rPr>
                <w:bCs/>
                <w:sz w:val="26"/>
                <w:szCs w:val="26"/>
              </w:rPr>
              <w:t>Khối 1</w:t>
            </w:r>
            <w:r w:rsidR="003F086C">
              <w:rPr>
                <w:bCs/>
                <w:sz w:val="26"/>
                <w:szCs w:val="26"/>
              </w:rPr>
              <w:t>0</w:t>
            </w:r>
          </w:p>
        </w:tc>
        <w:tc>
          <w:tcPr>
            <w:tcW w:w="1701" w:type="dxa"/>
            <w:vAlign w:val="center"/>
          </w:tcPr>
          <w:p w14:paraId="7D582101" w14:textId="66AC9825" w:rsidR="00966154" w:rsidRDefault="003F086C" w:rsidP="007104D3">
            <w:pPr>
              <w:spacing w:before="120" w:after="120"/>
              <w:rPr>
                <w:bCs/>
                <w:sz w:val="26"/>
                <w:szCs w:val="26"/>
              </w:rPr>
            </w:pPr>
            <w:r>
              <w:rPr>
                <w:bCs/>
                <w:sz w:val="26"/>
                <w:szCs w:val="26"/>
              </w:rPr>
              <w:t>-</w:t>
            </w:r>
            <w:r w:rsidR="00D84DFE">
              <w:rPr>
                <w:bCs/>
                <w:sz w:val="26"/>
                <w:szCs w:val="26"/>
              </w:rPr>
              <w:t xml:space="preserve"> </w:t>
            </w:r>
            <w:r w:rsidR="007104D3" w:rsidRPr="00FD2FB2">
              <w:rPr>
                <w:bCs/>
                <w:sz w:val="26"/>
                <w:szCs w:val="26"/>
              </w:rPr>
              <w:t>Ngữ văn</w:t>
            </w:r>
          </w:p>
          <w:p w14:paraId="70A993C5" w14:textId="0655B6E9" w:rsidR="003F086C" w:rsidRPr="00FD2FB2" w:rsidRDefault="003F086C" w:rsidP="007104D3">
            <w:pPr>
              <w:spacing w:before="120" w:after="120"/>
              <w:rPr>
                <w:bCs/>
                <w:sz w:val="26"/>
                <w:szCs w:val="26"/>
              </w:rPr>
            </w:pPr>
            <w:r>
              <w:rPr>
                <w:bCs/>
                <w:sz w:val="26"/>
                <w:szCs w:val="26"/>
              </w:rPr>
              <w:t>-</w:t>
            </w:r>
            <w:r w:rsidR="00D84DFE">
              <w:rPr>
                <w:bCs/>
                <w:sz w:val="26"/>
                <w:szCs w:val="26"/>
              </w:rPr>
              <w:t xml:space="preserve"> </w:t>
            </w:r>
            <w:r>
              <w:rPr>
                <w:bCs/>
                <w:sz w:val="26"/>
                <w:szCs w:val="26"/>
              </w:rPr>
              <w:t>Tiếng anh</w:t>
            </w:r>
          </w:p>
        </w:tc>
        <w:tc>
          <w:tcPr>
            <w:tcW w:w="2067" w:type="dxa"/>
            <w:vAlign w:val="center"/>
          </w:tcPr>
          <w:p w14:paraId="21B5EAC0" w14:textId="77777777" w:rsidR="00553A2E" w:rsidRDefault="00945BEE" w:rsidP="00CC4F85">
            <w:pPr>
              <w:spacing w:before="120" w:after="120"/>
              <w:jc w:val="center"/>
              <w:rPr>
                <w:bCs/>
                <w:sz w:val="26"/>
                <w:szCs w:val="26"/>
              </w:rPr>
            </w:pPr>
            <w:r w:rsidRPr="00FD2FB2">
              <w:rPr>
                <w:bCs/>
                <w:sz w:val="26"/>
                <w:szCs w:val="26"/>
              </w:rPr>
              <w:t>90</w:t>
            </w:r>
            <w:r w:rsidR="00966154" w:rsidRPr="00FD2FB2">
              <w:rPr>
                <w:bCs/>
                <w:sz w:val="26"/>
                <w:szCs w:val="26"/>
              </w:rPr>
              <w:t xml:space="preserve"> phút</w:t>
            </w:r>
            <w:r w:rsidR="00CC4F85" w:rsidRPr="00FD2FB2">
              <w:rPr>
                <w:bCs/>
                <w:sz w:val="26"/>
                <w:szCs w:val="26"/>
              </w:rPr>
              <w:t xml:space="preserve"> </w:t>
            </w:r>
          </w:p>
          <w:p w14:paraId="3496D10C" w14:textId="7F610DF9" w:rsidR="003F086C" w:rsidRPr="00FD2FB2" w:rsidRDefault="003F086C" w:rsidP="00CC4F85">
            <w:pPr>
              <w:spacing w:before="120" w:after="120"/>
              <w:jc w:val="center"/>
              <w:rPr>
                <w:bCs/>
                <w:sz w:val="26"/>
                <w:szCs w:val="26"/>
              </w:rPr>
            </w:pPr>
            <w:r>
              <w:rPr>
                <w:bCs/>
                <w:sz w:val="26"/>
                <w:szCs w:val="26"/>
              </w:rPr>
              <w:t>60 phút</w:t>
            </w:r>
          </w:p>
        </w:tc>
        <w:tc>
          <w:tcPr>
            <w:tcW w:w="1620" w:type="dxa"/>
          </w:tcPr>
          <w:p w14:paraId="18DE832B" w14:textId="4E7BA859" w:rsidR="00966154" w:rsidRPr="00FD2FB2" w:rsidRDefault="00966154" w:rsidP="00A0518B">
            <w:pPr>
              <w:spacing w:before="120" w:after="120"/>
              <w:jc w:val="center"/>
              <w:rPr>
                <w:bCs/>
                <w:sz w:val="26"/>
                <w:szCs w:val="26"/>
              </w:rPr>
            </w:pPr>
          </w:p>
        </w:tc>
      </w:tr>
      <w:tr w:rsidR="00966154" w:rsidRPr="00FD2FB2" w14:paraId="0FCE1F3D" w14:textId="77777777" w:rsidTr="004C00A7">
        <w:trPr>
          <w:trHeight w:hRule="exact" w:val="1339"/>
        </w:trPr>
        <w:tc>
          <w:tcPr>
            <w:tcW w:w="1951" w:type="dxa"/>
            <w:vMerge w:val="restart"/>
            <w:vAlign w:val="center"/>
          </w:tcPr>
          <w:p w14:paraId="52734250" w14:textId="335AE9AA" w:rsidR="00966154" w:rsidRPr="00FD2FB2" w:rsidRDefault="003F086C" w:rsidP="00941962">
            <w:pPr>
              <w:spacing w:before="120" w:after="120"/>
              <w:jc w:val="center"/>
              <w:rPr>
                <w:sz w:val="26"/>
                <w:szCs w:val="26"/>
              </w:rPr>
            </w:pPr>
            <w:r>
              <w:rPr>
                <w:sz w:val="26"/>
                <w:szCs w:val="26"/>
              </w:rPr>
              <w:t>1</w:t>
            </w:r>
            <w:r w:rsidR="00914E1D">
              <w:rPr>
                <w:sz w:val="26"/>
                <w:szCs w:val="26"/>
              </w:rPr>
              <w:t>8</w:t>
            </w:r>
            <w:r>
              <w:rPr>
                <w:sz w:val="26"/>
                <w:szCs w:val="26"/>
              </w:rPr>
              <w:t>/6/2020</w:t>
            </w:r>
          </w:p>
          <w:p w14:paraId="2AC3E835" w14:textId="6B63E9D1" w:rsidR="0080153E" w:rsidRPr="00FD2FB2" w:rsidRDefault="0080153E" w:rsidP="00941962">
            <w:pPr>
              <w:spacing w:before="120" w:after="120"/>
              <w:jc w:val="center"/>
              <w:rPr>
                <w:sz w:val="26"/>
                <w:szCs w:val="26"/>
              </w:rPr>
            </w:pPr>
            <w:r w:rsidRPr="00FD2FB2">
              <w:rPr>
                <w:sz w:val="26"/>
                <w:szCs w:val="26"/>
              </w:rPr>
              <w:t xml:space="preserve">(Thứ </w:t>
            </w:r>
            <w:r w:rsidR="00914E1D">
              <w:rPr>
                <w:sz w:val="26"/>
                <w:szCs w:val="26"/>
              </w:rPr>
              <w:t>5</w:t>
            </w:r>
            <w:r w:rsidRPr="00FD2FB2">
              <w:rPr>
                <w:sz w:val="26"/>
                <w:szCs w:val="26"/>
              </w:rPr>
              <w:t>)</w:t>
            </w:r>
          </w:p>
        </w:tc>
        <w:tc>
          <w:tcPr>
            <w:tcW w:w="1559" w:type="dxa"/>
            <w:vAlign w:val="center"/>
          </w:tcPr>
          <w:p w14:paraId="38AFF75F" w14:textId="77777777" w:rsidR="00966154" w:rsidRPr="00FD2FB2" w:rsidRDefault="00966154" w:rsidP="00966154">
            <w:pPr>
              <w:spacing w:before="120" w:after="120"/>
              <w:jc w:val="center"/>
              <w:rPr>
                <w:sz w:val="26"/>
                <w:szCs w:val="26"/>
              </w:rPr>
            </w:pPr>
            <w:r w:rsidRPr="00FD2FB2">
              <w:rPr>
                <w:sz w:val="26"/>
                <w:szCs w:val="26"/>
              </w:rPr>
              <w:t>Sáng</w:t>
            </w:r>
          </w:p>
        </w:tc>
        <w:tc>
          <w:tcPr>
            <w:tcW w:w="1560" w:type="dxa"/>
            <w:vAlign w:val="center"/>
          </w:tcPr>
          <w:p w14:paraId="51B1C13E" w14:textId="77777777" w:rsidR="00966154" w:rsidRPr="00FD2FB2" w:rsidRDefault="00966154" w:rsidP="00966154">
            <w:pPr>
              <w:spacing w:before="120" w:after="120"/>
              <w:jc w:val="center"/>
              <w:rPr>
                <w:bCs/>
                <w:sz w:val="26"/>
                <w:szCs w:val="26"/>
              </w:rPr>
            </w:pPr>
            <w:r w:rsidRPr="00FD2FB2">
              <w:rPr>
                <w:bCs/>
                <w:sz w:val="26"/>
                <w:szCs w:val="26"/>
              </w:rPr>
              <w:t>Khối 11+12</w:t>
            </w:r>
          </w:p>
        </w:tc>
        <w:tc>
          <w:tcPr>
            <w:tcW w:w="1701" w:type="dxa"/>
          </w:tcPr>
          <w:p w14:paraId="2B4F372C" w14:textId="2156B89A" w:rsidR="00966154" w:rsidRPr="00FD2FB2" w:rsidRDefault="00966154" w:rsidP="00966154">
            <w:pPr>
              <w:spacing w:before="120" w:after="120"/>
              <w:jc w:val="both"/>
              <w:rPr>
                <w:bCs/>
                <w:sz w:val="26"/>
                <w:szCs w:val="26"/>
              </w:rPr>
            </w:pPr>
            <w:r w:rsidRPr="00FD2FB2">
              <w:rPr>
                <w:bCs/>
                <w:sz w:val="26"/>
                <w:szCs w:val="26"/>
              </w:rPr>
              <w:t>-</w:t>
            </w:r>
            <w:r w:rsidR="00D84DFE">
              <w:rPr>
                <w:bCs/>
                <w:sz w:val="26"/>
                <w:szCs w:val="26"/>
              </w:rPr>
              <w:t xml:space="preserve"> </w:t>
            </w:r>
            <w:r w:rsidRPr="00FD2FB2">
              <w:rPr>
                <w:bCs/>
                <w:sz w:val="26"/>
                <w:szCs w:val="26"/>
              </w:rPr>
              <w:t>Vật lí</w:t>
            </w:r>
          </w:p>
          <w:p w14:paraId="1904700C" w14:textId="16F4A904" w:rsidR="00966154" w:rsidRPr="00FD2FB2" w:rsidRDefault="00966154" w:rsidP="00966154">
            <w:pPr>
              <w:spacing w:before="120" w:after="120"/>
              <w:jc w:val="both"/>
              <w:rPr>
                <w:bCs/>
                <w:sz w:val="26"/>
                <w:szCs w:val="26"/>
              </w:rPr>
            </w:pPr>
            <w:r w:rsidRPr="00FD2FB2">
              <w:rPr>
                <w:bCs/>
                <w:sz w:val="26"/>
                <w:szCs w:val="26"/>
              </w:rPr>
              <w:t>-</w:t>
            </w:r>
            <w:r w:rsidR="00D84DFE">
              <w:rPr>
                <w:bCs/>
                <w:sz w:val="26"/>
                <w:szCs w:val="26"/>
              </w:rPr>
              <w:t xml:space="preserve"> </w:t>
            </w:r>
            <w:r w:rsidRPr="00FD2FB2">
              <w:rPr>
                <w:bCs/>
                <w:sz w:val="26"/>
                <w:szCs w:val="26"/>
              </w:rPr>
              <w:t>Hóa học</w:t>
            </w:r>
          </w:p>
          <w:p w14:paraId="5A4B46C3" w14:textId="4304B35A" w:rsidR="00966154" w:rsidRPr="00FD2FB2" w:rsidRDefault="00966154" w:rsidP="00966154">
            <w:pPr>
              <w:spacing w:before="120" w:after="120"/>
              <w:jc w:val="both"/>
              <w:rPr>
                <w:bCs/>
                <w:sz w:val="26"/>
                <w:szCs w:val="26"/>
              </w:rPr>
            </w:pPr>
            <w:r w:rsidRPr="00FD2FB2">
              <w:rPr>
                <w:bCs/>
                <w:sz w:val="26"/>
                <w:szCs w:val="26"/>
              </w:rPr>
              <w:t>-</w:t>
            </w:r>
            <w:r w:rsidR="00D84DFE">
              <w:rPr>
                <w:bCs/>
                <w:sz w:val="26"/>
                <w:szCs w:val="26"/>
              </w:rPr>
              <w:t xml:space="preserve"> </w:t>
            </w:r>
            <w:r w:rsidRPr="00FD2FB2">
              <w:rPr>
                <w:bCs/>
                <w:sz w:val="26"/>
                <w:szCs w:val="26"/>
              </w:rPr>
              <w:t>Sinh học</w:t>
            </w:r>
          </w:p>
        </w:tc>
        <w:tc>
          <w:tcPr>
            <w:tcW w:w="2067" w:type="dxa"/>
          </w:tcPr>
          <w:p w14:paraId="14E68ED8" w14:textId="77777777" w:rsidR="00966154" w:rsidRPr="00FD2FB2" w:rsidRDefault="00837269" w:rsidP="00966154">
            <w:pPr>
              <w:spacing w:before="120" w:after="120"/>
              <w:jc w:val="center"/>
              <w:rPr>
                <w:bCs/>
                <w:sz w:val="26"/>
                <w:szCs w:val="26"/>
              </w:rPr>
            </w:pPr>
            <w:r w:rsidRPr="00FD2FB2">
              <w:rPr>
                <w:bCs/>
                <w:sz w:val="26"/>
                <w:szCs w:val="26"/>
              </w:rPr>
              <w:t>45</w:t>
            </w:r>
            <w:r w:rsidR="00966154" w:rsidRPr="00FD2FB2">
              <w:rPr>
                <w:bCs/>
                <w:sz w:val="26"/>
                <w:szCs w:val="26"/>
              </w:rPr>
              <w:t xml:space="preserve"> phút</w:t>
            </w:r>
            <w:r w:rsidR="000F4158" w:rsidRPr="00FD2FB2">
              <w:rPr>
                <w:bCs/>
                <w:sz w:val="26"/>
                <w:szCs w:val="26"/>
              </w:rPr>
              <w:t xml:space="preserve"> </w:t>
            </w:r>
          </w:p>
          <w:p w14:paraId="6C02AC70" w14:textId="77777777" w:rsidR="00966154" w:rsidRPr="00FD2FB2" w:rsidRDefault="00837269" w:rsidP="00966154">
            <w:pPr>
              <w:spacing w:before="120" w:after="120"/>
              <w:jc w:val="center"/>
              <w:rPr>
                <w:bCs/>
                <w:sz w:val="26"/>
                <w:szCs w:val="26"/>
              </w:rPr>
            </w:pPr>
            <w:r w:rsidRPr="00FD2FB2">
              <w:rPr>
                <w:bCs/>
                <w:sz w:val="26"/>
                <w:szCs w:val="26"/>
              </w:rPr>
              <w:t>45</w:t>
            </w:r>
            <w:r w:rsidR="00966154" w:rsidRPr="00FD2FB2">
              <w:rPr>
                <w:bCs/>
                <w:sz w:val="26"/>
                <w:szCs w:val="26"/>
              </w:rPr>
              <w:t xml:space="preserve"> phút</w:t>
            </w:r>
            <w:r w:rsidR="00A01AE2" w:rsidRPr="00FD2FB2">
              <w:rPr>
                <w:bCs/>
                <w:sz w:val="26"/>
                <w:szCs w:val="26"/>
              </w:rPr>
              <w:t xml:space="preserve"> </w:t>
            </w:r>
          </w:p>
          <w:p w14:paraId="3D9E38D4" w14:textId="77777777" w:rsidR="00966154" w:rsidRPr="00FD2FB2" w:rsidRDefault="00837269" w:rsidP="000F4158">
            <w:pPr>
              <w:spacing w:before="120" w:after="120"/>
              <w:jc w:val="center"/>
              <w:rPr>
                <w:bCs/>
                <w:sz w:val="26"/>
                <w:szCs w:val="26"/>
              </w:rPr>
            </w:pPr>
            <w:r w:rsidRPr="00FD2FB2">
              <w:rPr>
                <w:bCs/>
                <w:sz w:val="26"/>
                <w:szCs w:val="26"/>
              </w:rPr>
              <w:t>45</w:t>
            </w:r>
            <w:r w:rsidR="00966154" w:rsidRPr="00FD2FB2">
              <w:rPr>
                <w:bCs/>
                <w:sz w:val="26"/>
                <w:szCs w:val="26"/>
              </w:rPr>
              <w:t xml:space="preserve"> phút</w:t>
            </w:r>
            <w:r w:rsidR="00A01AE2" w:rsidRPr="00FD2FB2">
              <w:rPr>
                <w:bCs/>
                <w:sz w:val="26"/>
                <w:szCs w:val="26"/>
              </w:rPr>
              <w:t xml:space="preserve"> </w:t>
            </w:r>
          </w:p>
        </w:tc>
        <w:tc>
          <w:tcPr>
            <w:tcW w:w="1620" w:type="dxa"/>
            <w:vAlign w:val="center"/>
          </w:tcPr>
          <w:p w14:paraId="79F6E578" w14:textId="0BE73A53" w:rsidR="00966154" w:rsidRPr="00FD2FB2" w:rsidRDefault="00966154" w:rsidP="00966154">
            <w:pPr>
              <w:spacing w:before="120" w:after="120"/>
              <w:jc w:val="center"/>
              <w:rPr>
                <w:bCs/>
                <w:sz w:val="26"/>
                <w:szCs w:val="26"/>
              </w:rPr>
            </w:pPr>
            <w:r w:rsidRPr="00FD2FB2">
              <w:rPr>
                <w:bCs/>
                <w:sz w:val="26"/>
                <w:szCs w:val="26"/>
              </w:rPr>
              <w:t>Bài kiểm tra KHTN</w:t>
            </w:r>
            <w:r w:rsidR="003F086C">
              <w:rPr>
                <w:bCs/>
                <w:sz w:val="26"/>
                <w:szCs w:val="26"/>
              </w:rPr>
              <w:t xml:space="preserve"> 12</w:t>
            </w:r>
          </w:p>
        </w:tc>
      </w:tr>
      <w:tr w:rsidR="00966154" w:rsidRPr="00FD2FB2" w14:paraId="3F8A72AA" w14:textId="77777777" w:rsidTr="00E82D1C">
        <w:trPr>
          <w:trHeight w:hRule="exact" w:val="918"/>
        </w:trPr>
        <w:tc>
          <w:tcPr>
            <w:tcW w:w="1951" w:type="dxa"/>
            <w:vMerge/>
            <w:vAlign w:val="center"/>
          </w:tcPr>
          <w:p w14:paraId="71911756" w14:textId="77777777" w:rsidR="00966154" w:rsidRPr="00FD2FB2" w:rsidRDefault="00966154" w:rsidP="00A476AE">
            <w:pPr>
              <w:spacing w:before="120" w:after="120"/>
              <w:jc w:val="both"/>
              <w:rPr>
                <w:bCs/>
                <w:sz w:val="26"/>
                <w:szCs w:val="26"/>
              </w:rPr>
            </w:pPr>
          </w:p>
        </w:tc>
        <w:tc>
          <w:tcPr>
            <w:tcW w:w="1559" w:type="dxa"/>
            <w:vAlign w:val="center"/>
          </w:tcPr>
          <w:p w14:paraId="66393693" w14:textId="77777777" w:rsidR="00966154" w:rsidRPr="00FD2FB2" w:rsidRDefault="00966154" w:rsidP="00966154">
            <w:pPr>
              <w:spacing w:before="120" w:after="120"/>
              <w:jc w:val="center"/>
              <w:rPr>
                <w:bCs/>
                <w:sz w:val="26"/>
                <w:szCs w:val="26"/>
              </w:rPr>
            </w:pPr>
            <w:r w:rsidRPr="00FD2FB2">
              <w:rPr>
                <w:bCs/>
                <w:sz w:val="26"/>
                <w:szCs w:val="26"/>
              </w:rPr>
              <w:t>Chiều</w:t>
            </w:r>
          </w:p>
        </w:tc>
        <w:tc>
          <w:tcPr>
            <w:tcW w:w="1560" w:type="dxa"/>
            <w:tcBorders>
              <w:bottom w:val="single" w:sz="4" w:space="0" w:color="auto"/>
            </w:tcBorders>
            <w:vAlign w:val="center"/>
          </w:tcPr>
          <w:p w14:paraId="3BEF9AD1" w14:textId="1B8F92BA" w:rsidR="00966154" w:rsidRPr="00FD2FB2" w:rsidRDefault="00966154" w:rsidP="00966154">
            <w:pPr>
              <w:spacing w:before="120" w:after="120"/>
              <w:jc w:val="center"/>
              <w:rPr>
                <w:bCs/>
                <w:sz w:val="26"/>
                <w:szCs w:val="26"/>
              </w:rPr>
            </w:pPr>
            <w:r w:rsidRPr="00FD2FB2">
              <w:rPr>
                <w:bCs/>
                <w:sz w:val="26"/>
                <w:szCs w:val="26"/>
              </w:rPr>
              <w:t>Khố</w:t>
            </w:r>
            <w:r w:rsidR="003F086C">
              <w:rPr>
                <w:bCs/>
                <w:sz w:val="26"/>
                <w:szCs w:val="26"/>
              </w:rPr>
              <w:t>i</w:t>
            </w:r>
            <w:r w:rsidRPr="00FD2FB2">
              <w:rPr>
                <w:bCs/>
                <w:sz w:val="26"/>
                <w:szCs w:val="26"/>
              </w:rPr>
              <w:t xml:space="preserve"> 10</w:t>
            </w:r>
          </w:p>
        </w:tc>
        <w:tc>
          <w:tcPr>
            <w:tcW w:w="1701" w:type="dxa"/>
            <w:tcBorders>
              <w:bottom w:val="single" w:sz="4" w:space="0" w:color="auto"/>
            </w:tcBorders>
          </w:tcPr>
          <w:p w14:paraId="72130F9A" w14:textId="266166AD" w:rsidR="00966154" w:rsidRPr="00FD2FB2" w:rsidRDefault="00966154" w:rsidP="00E60B1E">
            <w:pPr>
              <w:spacing w:before="120" w:after="120"/>
              <w:jc w:val="both"/>
              <w:rPr>
                <w:bCs/>
                <w:sz w:val="26"/>
                <w:szCs w:val="26"/>
              </w:rPr>
            </w:pPr>
            <w:r w:rsidRPr="00FD2FB2">
              <w:rPr>
                <w:bCs/>
                <w:sz w:val="26"/>
                <w:szCs w:val="26"/>
              </w:rPr>
              <w:t>-</w:t>
            </w:r>
            <w:r w:rsidR="00D84DFE">
              <w:rPr>
                <w:bCs/>
                <w:sz w:val="26"/>
                <w:szCs w:val="26"/>
              </w:rPr>
              <w:t xml:space="preserve"> </w:t>
            </w:r>
            <w:r w:rsidRPr="00FD2FB2">
              <w:rPr>
                <w:bCs/>
                <w:sz w:val="26"/>
                <w:szCs w:val="26"/>
              </w:rPr>
              <w:t>Vật lí</w:t>
            </w:r>
          </w:p>
          <w:p w14:paraId="23107282" w14:textId="01ACD2AB" w:rsidR="00966154" w:rsidRPr="00FD2FB2" w:rsidRDefault="00966154" w:rsidP="00E60B1E">
            <w:pPr>
              <w:spacing w:before="120" w:after="120"/>
              <w:jc w:val="both"/>
              <w:rPr>
                <w:bCs/>
                <w:sz w:val="26"/>
                <w:szCs w:val="26"/>
              </w:rPr>
            </w:pPr>
            <w:r w:rsidRPr="00FD2FB2">
              <w:rPr>
                <w:bCs/>
                <w:sz w:val="26"/>
                <w:szCs w:val="26"/>
              </w:rPr>
              <w:t>-</w:t>
            </w:r>
            <w:r w:rsidR="00D84DFE">
              <w:rPr>
                <w:bCs/>
                <w:sz w:val="26"/>
                <w:szCs w:val="26"/>
              </w:rPr>
              <w:t xml:space="preserve"> </w:t>
            </w:r>
            <w:r w:rsidRPr="00FD2FB2">
              <w:rPr>
                <w:bCs/>
                <w:sz w:val="26"/>
                <w:szCs w:val="26"/>
              </w:rPr>
              <w:t>Hóa học</w:t>
            </w:r>
          </w:p>
        </w:tc>
        <w:tc>
          <w:tcPr>
            <w:tcW w:w="2067" w:type="dxa"/>
            <w:tcBorders>
              <w:bottom w:val="single" w:sz="4" w:space="0" w:color="auto"/>
            </w:tcBorders>
          </w:tcPr>
          <w:p w14:paraId="490599FA" w14:textId="77777777" w:rsidR="00966154" w:rsidRPr="00FD2FB2" w:rsidRDefault="008F7A88" w:rsidP="00E60B1E">
            <w:pPr>
              <w:spacing w:before="120" w:after="120"/>
              <w:jc w:val="center"/>
              <w:rPr>
                <w:bCs/>
                <w:sz w:val="26"/>
                <w:szCs w:val="26"/>
              </w:rPr>
            </w:pPr>
            <w:r w:rsidRPr="00FD2FB2">
              <w:rPr>
                <w:bCs/>
                <w:sz w:val="26"/>
                <w:szCs w:val="26"/>
              </w:rPr>
              <w:t>45</w:t>
            </w:r>
            <w:r w:rsidR="00966154" w:rsidRPr="00FD2FB2">
              <w:rPr>
                <w:bCs/>
                <w:sz w:val="26"/>
                <w:szCs w:val="26"/>
              </w:rPr>
              <w:t xml:space="preserve"> phút</w:t>
            </w:r>
          </w:p>
          <w:p w14:paraId="11EF5E59" w14:textId="61B9EABE" w:rsidR="00966154" w:rsidRPr="00FD2FB2" w:rsidRDefault="008F7A88" w:rsidP="003F086C">
            <w:pPr>
              <w:spacing w:before="120" w:after="120"/>
              <w:jc w:val="center"/>
              <w:rPr>
                <w:bCs/>
                <w:sz w:val="26"/>
                <w:szCs w:val="26"/>
              </w:rPr>
            </w:pPr>
            <w:r w:rsidRPr="00FD2FB2">
              <w:rPr>
                <w:bCs/>
                <w:sz w:val="26"/>
                <w:szCs w:val="26"/>
              </w:rPr>
              <w:t>45</w:t>
            </w:r>
            <w:r w:rsidR="00966154" w:rsidRPr="00FD2FB2">
              <w:rPr>
                <w:bCs/>
                <w:sz w:val="26"/>
                <w:szCs w:val="26"/>
              </w:rPr>
              <w:t xml:space="preserve"> phút</w:t>
            </w:r>
          </w:p>
        </w:tc>
        <w:tc>
          <w:tcPr>
            <w:tcW w:w="1620" w:type="dxa"/>
            <w:tcBorders>
              <w:bottom w:val="single" w:sz="4" w:space="0" w:color="auto"/>
            </w:tcBorders>
            <w:vAlign w:val="center"/>
          </w:tcPr>
          <w:p w14:paraId="27032AB7" w14:textId="09899A1B" w:rsidR="00966154" w:rsidRPr="00FD2FB2" w:rsidRDefault="00966154" w:rsidP="00E60B1E">
            <w:pPr>
              <w:spacing w:before="120" w:after="120"/>
              <w:jc w:val="center"/>
              <w:rPr>
                <w:bCs/>
                <w:sz w:val="26"/>
                <w:szCs w:val="26"/>
              </w:rPr>
            </w:pPr>
          </w:p>
        </w:tc>
      </w:tr>
      <w:tr w:rsidR="00CC4F85" w:rsidRPr="00FD2FB2" w14:paraId="2B752B0E" w14:textId="77777777" w:rsidTr="00E82D1C">
        <w:trPr>
          <w:trHeight w:hRule="exact" w:val="563"/>
        </w:trPr>
        <w:tc>
          <w:tcPr>
            <w:tcW w:w="1951" w:type="dxa"/>
            <w:vMerge w:val="restart"/>
            <w:vAlign w:val="center"/>
          </w:tcPr>
          <w:p w14:paraId="3D5DC8D6" w14:textId="110914DC" w:rsidR="00CC4F85" w:rsidRPr="00FD2FB2" w:rsidRDefault="00914E1D" w:rsidP="00485A62">
            <w:pPr>
              <w:jc w:val="center"/>
              <w:rPr>
                <w:sz w:val="26"/>
                <w:szCs w:val="26"/>
              </w:rPr>
            </w:pPr>
            <w:r>
              <w:rPr>
                <w:sz w:val="26"/>
                <w:szCs w:val="26"/>
              </w:rPr>
              <w:t>19</w:t>
            </w:r>
            <w:r w:rsidR="003F086C">
              <w:rPr>
                <w:sz w:val="26"/>
                <w:szCs w:val="26"/>
              </w:rPr>
              <w:t>/</w:t>
            </w:r>
            <w:r>
              <w:rPr>
                <w:sz w:val="26"/>
                <w:szCs w:val="26"/>
              </w:rPr>
              <w:t>6</w:t>
            </w:r>
            <w:r w:rsidR="003F086C">
              <w:rPr>
                <w:sz w:val="26"/>
                <w:szCs w:val="26"/>
              </w:rPr>
              <w:t>/2020</w:t>
            </w:r>
          </w:p>
          <w:p w14:paraId="51EE94DB" w14:textId="40BADC15" w:rsidR="0080153E" w:rsidRPr="00FD2FB2" w:rsidRDefault="0080153E" w:rsidP="00485A62">
            <w:pPr>
              <w:jc w:val="center"/>
              <w:rPr>
                <w:sz w:val="26"/>
                <w:szCs w:val="26"/>
              </w:rPr>
            </w:pPr>
            <w:r w:rsidRPr="00FD2FB2">
              <w:rPr>
                <w:sz w:val="26"/>
                <w:szCs w:val="26"/>
              </w:rPr>
              <w:t xml:space="preserve">(Thứ </w:t>
            </w:r>
            <w:r w:rsidR="00914E1D">
              <w:rPr>
                <w:sz w:val="26"/>
                <w:szCs w:val="26"/>
              </w:rPr>
              <w:t>6</w:t>
            </w:r>
            <w:r w:rsidRPr="00FD2FB2">
              <w:rPr>
                <w:sz w:val="26"/>
                <w:szCs w:val="26"/>
              </w:rPr>
              <w:t>)</w:t>
            </w:r>
          </w:p>
        </w:tc>
        <w:tc>
          <w:tcPr>
            <w:tcW w:w="1559" w:type="dxa"/>
            <w:vAlign w:val="center"/>
          </w:tcPr>
          <w:p w14:paraId="48D16A9A" w14:textId="77777777" w:rsidR="00CC4F85" w:rsidRPr="00FD2FB2" w:rsidRDefault="00CC4F85" w:rsidP="00966154">
            <w:pPr>
              <w:jc w:val="center"/>
              <w:rPr>
                <w:sz w:val="26"/>
                <w:szCs w:val="26"/>
              </w:rPr>
            </w:pPr>
            <w:r w:rsidRPr="00FD2FB2">
              <w:rPr>
                <w:sz w:val="26"/>
                <w:szCs w:val="26"/>
              </w:rPr>
              <w:t>Sáng</w:t>
            </w:r>
          </w:p>
        </w:tc>
        <w:tc>
          <w:tcPr>
            <w:tcW w:w="1560" w:type="dxa"/>
            <w:vAlign w:val="center"/>
          </w:tcPr>
          <w:p w14:paraId="24F37601" w14:textId="77777777" w:rsidR="00CC4F85" w:rsidRPr="00FD2FB2" w:rsidRDefault="00CC4F85" w:rsidP="00966154">
            <w:pPr>
              <w:spacing w:before="120" w:after="120"/>
              <w:jc w:val="center"/>
              <w:rPr>
                <w:bCs/>
                <w:sz w:val="26"/>
                <w:szCs w:val="26"/>
              </w:rPr>
            </w:pPr>
            <w:r w:rsidRPr="00FD2FB2">
              <w:rPr>
                <w:bCs/>
                <w:sz w:val="26"/>
                <w:szCs w:val="26"/>
              </w:rPr>
              <w:t>Khối 11+12</w:t>
            </w:r>
          </w:p>
        </w:tc>
        <w:tc>
          <w:tcPr>
            <w:tcW w:w="1701" w:type="dxa"/>
          </w:tcPr>
          <w:p w14:paraId="5EAC735B" w14:textId="5E1A991A" w:rsidR="00CC4F85" w:rsidRPr="00FD2FB2" w:rsidRDefault="003F086C" w:rsidP="00A476AE">
            <w:pPr>
              <w:spacing w:before="120" w:after="120"/>
              <w:jc w:val="both"/>
              <w:rPr>
                <w:bCs/>
                <w:sz w:val="26"/>
                <w:szCs w:val="26"/>
              </w:rPr>
            </w:pPr>
            <w:r>
              <w:rPr>
                <w:bCs/>
                <w:sz w:val="26"/>
                <w:szCs w:val="26"/>
              </w:rPr>
              <w:t xml:space="preserve"> </w:t>
            </w:r>
            <w:r w:rsidR="00D84DFE">
              <w:rPr>
                <w:bCs/>
                <w:sz w:val="26"/>
                <w:szCs w:val="26"/>
              </w:rPr>
              <w:t xml:space="preserve"> </w:t>
            </w:r>
            <w:r>
              <w:rPr>
                <w:bCs/>
                <w:sz w:val="26"/>
                <w:szCs w:val="26"/>
              </w:rPr>
              <w:t>Toán</w:t>
            </w:r>
          </w:p>
        </w:tc>
        <w:tc>
          <w:tcPr>
            <w:tcW w:w="2067" w:type="dxa"/>
          </w:tcPr>
          <w:p w14:paraId="39938FB2" w14:textId="59394D47" w:rsidR="00CC4F85" w:rsidRPr="00FD2FB2" w:rsidRDefault="003F086C" w:rsidP="0088144F">
            <w:pPr>
              <w:spacing w:before="120" w:after="120"/>
              <w:jc w:val="center"/>
              <w:rPr>
                <w:bCs/>
                <w:sz w:val="26"/>
                <w:szCs w:val="26"/>
              </w:rPr>
            </w:pPr>
            <w:r>
              <w:rPr>
                <w:bCs/>
                <w:sz w:val="26"/>
                <w:szCs w:val="26"/>
              </w:rPr>
              <w:t>90 phút</w:t>
            </w:r>
          </w:p>
        </w:tc>
        <w:tc>
          <w:tcPr>
            <w:tcW w:w="1620" w:type="dxa"/>
            <w:vAlign w:val="center"/>
          </w:tcPr>
          <w:p w14:paraId="6CFC7082" w14:textId="53DE1931" w:rsidR="00CC4F85" w:rsidRPr="00FD2FB2" w:rsidRDefault="00CC4F85" w:rsidP="00966154">
            <w:pPr>
              <w:spacing w:before="120" w:after="120"/>
              <w:jc w:val="center"/>
              <w:rPr>
                <w:bCs/>
                <w:sz w:val="26"/>
                <w:szCs w:val="26"/>
              </w:rPr>
            </w:pPr>
          </w:p>
        </w:tc>
      </w:tr>
      <w:tr w:rsidR="00A0518B" w:rsidRPr="00FD2FB2" w14:paraId="2EC78FE1" w14:textId="77777777" w:rsidTr="00E82D1C">
        <w:trPr>
          <w:trHeight w:hRule="exact" w:val="570"/>
        </w:trPr>
        <w:tc>
          <w:tcPr>
            <w:tcW w:w="1951" w:type="dxa"/>
            <w:vMerge/>
            <w:vAlign w:val="center"/>
          </w:tcPr>
          <w:p w14:paraId="49018D6E" w14:textId="77777777" w:rsidR="00A0518B" w:rsidRPr="00FD2FB2" w:rsidRDefault="00A0518B" w:rsidP="00A476AE">
            <w:pPr>
              <w:spacing w:before="120" w:after="120"/>
              <w:jc w:val="both"/>
              <w:rPr>
                <w:bCs/>
                <w:sz w:val="26"/>
                <w:szCs w:val="26"/>
              </w:rPr>
            </w:pPr>
          </w:p>
        </w:tc>
        <w:tc>
          <w:tcPr>
            <w:tcW w:w="1559" w:type="dxa"/>
            <w:vAlign w:val="center"/>
          </w:tcPr>
          <w:p w14:paraId="5B9B8A87" w14:textId="333CA909" w:rsidR="00A0518B" w:rsidRPr="00FD2FB2" w:rsidRDefault="003F086C" w:rsidP="00966154">
            <w:pPr>
              <w:spacing w:before="120" w:after="120"/>
              <w:jc w:val="center"/>
              <w:rPr>
                <w:bCs/>
                <w:sz w:val="26"/>
                <w:szCs w:val="26"/>
              </w:rPr>
            </w:pPr>
            <w:r>
              <w:rPr>
                <w:bCs/>
                <w:sz w:val="26"/>
                <w:szCs w:val="26"/>
              </w:rPr>
              <w:t>Chiều</w:t>
            </w:r>
          </w:p>
        </w:tc>
        <w:tc>
          <w:tcPr>
            <w:tcW w:w="1560" w:type="dxa"/>
            <w:vAlign w:val="center"/>
          </w:tcPr>
          <w:p w14:paraId="791E4783" w14:textId="125F1327" w:rsidR="00A0518B" w:rsidRPr="00FD2FB2" w:rsidRDefault="003F086C" w:rsidP="00776D23">
            <w:pPr>
              <w:spacing w:before="120" w:after="120"/>
              <w:jc w:val="center"/>
              <w:rPr>
                <w:bCs/>
                <w:sz w:val="26"/>
                <w:szCs w:val="26"/>
              </w:rPr>
            </w:pPr>
            <w:r>
              <w:rPr>
                <w:bCs/>
                <w:sz w:val="26"/>
                <w:szCs w:val="26"/>
              </w:rPr>
              <w:t>Khối 10</w:t>
            </w:r>
          </w:p>
        </w:tc>
        <w:tc>
          <w:tcPr>
            <w:tcW w:w="1701" w:type="dxa"/>
          </w:tcPr>
          <w:p w14:paraId="7F186B06" w14:textId="3D705004" w:rsidR="00A0518B" w:rsidRPr="00FD2FB2" w:rsidRDefault="003F086C" w:rsidP="00776D23">
            <w:pPr>
              <w:spacing w:before="120" w:after="120"/>
              <w:jc w:val="both"/>
              <w:rPr>
                <w:bCs/>
                <w:sz w:val="26"/>
                <w:szCs w:val="26"/>
              </w:rPr>
            </w:pPr>
            <w:r>
              <w:rPr>
                <w:bCs/>
                <w:sz w:val="26"/>
                <w:szCs w:val="26"/>
              </w:rPr>
              <w:t xml:space="preserve"> </w:t>
            </w:r>
            <w:r w:rsidR="00D84DFE">
              <w:rPr>
                <w:bCs/>
                <w:sz w:val="26"/>
                <w:szCs w:val="26"/>
              </w:rPr>
              <w:t xml:space="preserve"> </w:t>
            </w:r>
            <w:r>
              <w:rPr>
                <w:bCs/>
                <w:sz w:val="26"/>
                <w:szCs w:val="26"/>
              </w:rPr>
              <w:t>Toán</w:t>
            </w:r>
          </w:p>
        </w:tc>
        <w:tc>
          <w:tcPr>
            <w:tcW w:w="2067" w:type="dxa"/>
          </w:tcPr>
          <w:p w14:paraId="63C98679" w14:textId="592D72D4" w:rsidR="00A0518B" w:rsidRPr="00FD2FB2" w:rsidRDefault="003F086C" w:rsidP="00776D23">
            <w:pPr>
              <w:spacing w:before="120" w:after="120"/>
              <w:jc w:val="center"/>
              <w:rPr>
                <w:bCs/>
                <w:sz w:val="26"/>
                <w:szCs w:val="26"/>
              </w:rPr>
            </w:pPr>
            <w:r>
              <w:rPr>
                <w:bCs/>
                <w:sz w:val="26"/>
                <w:szCs w:val="26"/>
              </w:rPr>
              <w:t>90 phút</w:t>
            </w:r>
          </w:p>
        </w:tc>
        <w:tc>
          <w:tcPr>
            <w:tcW w:w="1620" w:type="dxa"/>
            <w:vAlign w:val="center"/>
          </w:tcPr>
          <w:p w14:paraId="4538CAC4" w14:textId="06568A7E" w:rsidR="00A0518B" w:rsidRPr="00FD2FB2" w:rsidRDefault="00A0518B" w:rsidP="00776D23">
            <w:pPr>
              <w:spacing w:before="120" w:after="120"/>
              <w:jc w:val="center"/>
              <w:rPr>
                <w:bCs/>
                <w:sz w:val="26"/>
                <w:szCs w:val="26"/>
              </w:rPr>
            </w:pPr>
          </w:p>
        </w:tc>
      </w:tr>
      <w:tr w:rsidR="00914E1D" w:rsidRPr="00FD2FB2" w14:paraId="77FDBBDE" w14:textId="77777777" w:rsidTr="004C00A7">
        <w:trPr>
          <w:trHeight w:hRule="exact" w:val="992"/>
        </w:trPr>
        <w:tc>
          <w:tcPr>
            <w:tcW w:w="1951" w:type="dxa"/>
            <w:vAlign w:val="center"/>
          </w:tcPr>
          <w:p w14:paraId="2202B8B0" w14:textId="27659080" w:rsidR="00914E1D" w:rsidRPr="00914E1D" w:rsidRDefault="00914E1D" w:rsidP="00914E1D">
            <w:pPr>
              <w:pStyle w:val="NoSpacing"/>
              <w:jc w:val="center"/>
              <w:rPr>
                <w:sz w:val="26"/>
                <w:szCs w:val="26"/>
              </w:rPr>
            </w:pPr>
            <w:r w:rsidRPr="00914E1D">
              <w:rPr>
                <w:sz w:val="26"/>
                <w:szCs w:val="26"/>
              </w:rPr>
              <w:t>20/6/2020</w:t>
            </w:r>
          </w:p>
          <w:p w14:paraId="7FE47FC0" w14:textId="18F54162" w:rsidR="00914E1D" w:rsidRPr="00914E1D" w:rsidRDefault="00914E1D" w:rsidP="00914E1D">
            <w:pPr>
              <w:pStyle w:val="NoSpacing"/>
              <w:jc w:val="center"/>
              <w:rPr>
                <w:sz w:val="26"/>
                <w:szCs w:val="26"/>
              </w:rPr>
            </w:pPr>
            <w:r>
              <w:rPr>
                <w:sz w:val="26"/>
                <w:szCs w:val="26"/>
              </w:rPr>
              <w:t>(Thứ 7)</w:t>
            </w:r>
          </w:p>
        </w:tc>
        <w:tc>
          <w:tcPr>
            <w:tcW w:w="1559" w:type="dxa"/>
            <w:vAlign w:val="center"/>
          </w:tcPr>
          <w:p w14:paraId="35A0CDBF" w14:textId="47C6E1D2" w:rsidR="00914E1D" w:rsidRPr="00914E1D" w:rsidRDefault="00914E1D" w:rsidP="00914E1D">
            <w:pPr>
              <w:pStyle w:val="NoSpacing"/>
              <w:jc w:val="center"/>
              <w:rPr>
                <w:sz w:val="26"/>
                <w:szCs w:val="26"/>
              </w:rPr>
            </w:pPr>
            <w:r>
              <w:rPr>
                <w:sz w:val="26"/>
                <w:szCs w:val="26"/>
              </w:rPr>
              <w:t>Sáng</w:t>
            </w:r>
          </w:p>
          <w:p w14:paraId="7C05F4A3" w14:textId="61C74B4E" w:rsidR="00914E1D" w:rsidRPr="00914E1D" w:rsidRDefault="00914E1D" w:rsidP="00914E1D">
            <w:pPr>
              <w:pStyle w:val="NoSpacing"/>
              <w:jc w:val="center"/>
              <w:rPr>
                <w:sz w:val="26"/>
                <w:szCs w:val="26"/>
              </w:rPr>
            </w:pPr>
          </w:p>
        </w:tc>
        <w:tc>
          <w:tcPr>
            <w:tcW w:w="1560" w:type="dxa"/>
            <w:vAlign w:val="center"/>
          </w:tcPr>
          <w:p w14:paraId="65F2F589" w14:textId="450A61AF" w:rsidR="00914E1D" w:rsidRPr="00914E1D" w:rsidRDefault="00914E1D" w:rsidP="00914E1D">
            <w:pPr>
              <w:pStyle w:val="NoSpacing"/>
              <w:jc w:val="center"/>
              <w:rPr>
                <w:sz w:val="26"/>
                <w:szCs w:val="26"/>
              </w:rPr>
            </w:pPr>
            <w:r>
              <w:rPr>
                <w:sz w:val="26"/>
                <w:szCs w:val="26"/>
              </w:rPr>
              <w:t>Khối 12</w:t>
            </w:r>
          </w:p>
          <w:p w14:paraId="0B871637" w14:textId="7501ED21" w:rsidR="00914E1D" w:rsidRPr="00914E1D" w:rsidRDefault="00914E1D" w:rsidP="00914E1D">
            <w:pPr>
              <w:pStyle w:val="NoSpacing"/>
              <w:jc w:val="center"/>
              <w:rPr>
                <w:sz w:val="26"/>
                <w:szCs w:val="26"/>
              </w:rPr>
            </w:pPr>
          </w:p>
        </w:tc>
        <w:tc>
          <w:tcPr>
            <w:tcW w:w="1701" w:type="dxa"/>
            <w:vAlign w:val="center"/>
          </w:tcPr>
          <w:p w14:paraId="67B65F59" w14:textId="2BE82D6F" w:rsidR="00914E1D" w:rsidRDefault="00914E1D" w:rsidP="00914E1D">
            <w:pPr>
              <w:pStyle w:val="NoSpacing"/>
              <w:rPr>
                <w:sz w:val="26"/>
                <w:szCs w:val="26"/>
              </w:rPr>
            </w:pPr>
            <w:r>
              <w:rPr>
                <w:sz w:val="26"/>
                <w:szCs w:val="26"/>
              </w:rPr>
              <w:t>- Lịch sử</w:t>
            </w:r>
          </w:p>
          <w:p w14:paraId="14C66DC6" w14:textId="14D7D853" w:rsidR="00914E1D" w:rsidRDefault="00914E1D" w:rsidP="00914E1D">
            <w:pPr>
              <w:pStyle w:val="NoSpacing"/>
              <w:rPr>
                <w:sz w:val="26"/>
                <w:szCs w:val="26"/>
              </w:rPr>
            </w:pPr>
            <w:r>
              <w:rPr>
                <w:sz w:val="26"/>
                <w:szCs w:val="26"/>
              </w:rPr>
              <w:t>- Địa lí</w:t>
            </w:r>
          </w:p>
          <w:p w14:paraId="3792933D" w14:textId="72406824" w:rsidR="00914E1D" w:rsidRPr="00914E1D" w:rsidRDefault="00914E1D" w:rsidP="00914E1D">
            <w:pPr>
              <w:pStyle w:val="NoSpacing"/>
              <w:rPr>
                <w:sz w:val="26"/>
                <w:szCs w:val="26"/>
              </w:rPr>
            </w:pPr>
            <w:r>
              <w:rPr>
                <w:sz w:val="26"/>
                <w:szCs w:val="26"/>
              </w:rPr>
              <w:t>- GDCD</w:t>
            </w:r>
          </w:p>
          <w:p w14:paraId="586BFF57" w14:textId="76E91ACF" w:rsidR="00914E1D" w:rsidRPr="00914E1D" w:rsidRDefault="00914E1D" w:rsidP="00914E1D">
            <w:pPr>
              <w:pStyle w:val="NoSpacing"/>
              <w:jc w:val="center"/>
              <w:rPr>
                <w:sz w:val="26"/>
                <w:szCs w:val="26"/>
              </w:rPr>
            </w:pPr>
          </w:p>
        </w:tc>
        <w:tc>
          <w:tcPr>
            <w:tcW w:w="2067" w:type="dxa"/>
            <w:vAlign w:val="center"/>
          </w:tcPr>
          <w:p w14:paraId="12A5AB34" w14:textId="5CDD089C" w:rsidR="004C00A7" w:rsidRDefault="004C00A7" w:rsidP="004C00A7">
            <w:pPr>
              <w:pStyle w:val="NoSpacing"/>
              <w:jc w:val="center"/>
              <w:rPr>
                <w:sz w:val="26"/>
                <w:szCs w:val="26"/>
              </w:rPr>
            </w:pPr>
            <w:r>
              <w:rPr>
                <w:sz w:val="26"/>
                <w:szCs w:val="26"/>
              </w:rPr>
              <w:t>45 phút</w:t>
            </w:r>
          </w:p>
          <w:p w14:paraId="26A02CEE" w14:textId="2C70E50C" w:rsidR="004C00A7" w:rsidRDefault="004C00A7" w:rsidP="004C00A7">
            <w:pPr>
              <w:pStyle w:val="NoSpacing"/>
              <w:jc w:val="center"/>
              <w:rPr>
                <w:sz w:val="26"/>
                <w:szCs w:val="26"/>
              </w:rPr>
            </w:pPr>
            <w:r>
              <w:rPr>
                <w:sz w:val="26"/>
                <w:szCs w:val="26"/>
              </w:rPr>
              <w:t>45 phút</w:t>
            </w:r>
          </w:p>
          <w:p w14:paraId="020FC6DE" w14:textId="117A5B7E" w:rsidR="004C00A7" w:rsidRPr="00914E1D" w:rsidRDefault="004C00A7" w:rsidP="004C00A7">
            <w:pPr>
              <w:pStyle w:val="NoSpacing"/>
              <w:jc w:val="center"/>
              <w:rPr>
                <w:sz w:val="26"/>
                <w:szCs w:val="26"/>
              </w:rPr>
            </w:pPr>
            <w:r>
              <w:rPr>
                <w:sz w:val="26"/>
                <w:szCs w:val="26"/>
              </w:rPr>
              <w:t>45 phút</w:t>
            </w:r>
          </w:p>
          <w:p w14:paraId="422F91C2" w14:textId="3F629BC5" w:rsidR="00914E1D" w:rsidRPr="00914E1D" w:rsidRDefault="00914E1D" w:rsidP="00914E1D">
            <w:pPr>
              <w:pStyle w:val="NoSpacing"/>
              <w:jc w:val="center"/>
              <w:rPr>
                <w:sz w:val="26"/>
                <w:szCs w:val="26"/>
              </w:rPr>
            </w:pPr>
          </w:p>
        </w:tc>
        <w:tc>
          <w:tcPr>
            <w:tcW w:w="1620" w:type="dxa"/>
            <w:vAlign w:val="center"/>
          </w:tcPr>
          <w:p w14:paraId="23DEE89D" w14:textId="77777777" w:rsidR="004C00A7" w:rsidRDefault="004C00A7" w:rsidP="004C00A7">
            <w:pPr>
              <w:pStyle w:val="NoSpacing"/>
              <w:jc w:val="center"/>
              <w:rPr>
                <w:sz w:val="26"/>
                <w:szCs w:val="26"/>
              </w:rPr>
            </w:pPr>
          </w:p>
          <w:p w14:paraId="3556009F" w14:textId="02A58B55" w:rsidR="00914E1D" w:rsidRPr="00914E1D" w:rsidRDefault="004C00A7" w:rsidP="004C00A7">
            <w:pPr>
              <w:pStyle w:val="NoSpacing"/>
              <w:jc w:val="center"/>
              <w:rPr>
                <w:sz w:val="26"/>
                <w:szCs w:val="26"/>
              </w:rPr>
            </w:pPr>
            <w:r>
              <w:rPr>
                <w:sz w:val="26"/>
                <w:szCs w:val="26"/>
              </w:rPr>
              <w:t>Bài kiểm tra KHXH 12</w:t>
            </w:r>
          </w:p>
          <w:p w14:paraId="35F7A18F" w14:textId="04225CFD" w:rsidR="00914E1D" w:rsidRPr="00914E1D" w:rsidRDefault="00914E1D" w:rsidP="004C00A7">
            <w:pPr>
              <w:pStyle w:val="NoSpacing"/>
              <w:jc w:val="center"/>
              <w:rPr>
                <w:sz w:val="26"/>
                <w:szCs w:val="26"/>
              </w:rPr>
            </w:pPr>
          </w:p>
        </w:tc>
      </w:tr>
    </w:tbl>
    <w:p w14:paraId="4CD35095" w14:textId="0B51EDAD" w:rsidR="00914E1D" w:rsidRPr="004C00A7" w:rsidRDefault="0088144F" w:rsidP="004C00A7">
      <w:pPr>
        <w:rPr>
          <w:sz w:val="24"/>
        </w:rPr>
      </w:pPr>
      <w:r>
        <w:tab/>
      </w:r>
      <w:r>
        <w:tab/>
      </w:r>
      <w:r>
        <w:tab/>
      </w:r>
      <w:r>
        <w:tab/>
      </w:r>
      <w:r>
        <w:tab/>
      </w:r>
      <w:r>
        <w:tab/>
      </w:r>
      <w:r>
        <w:tab/>
      </w:r>
      <w:r>
        <w:tab/>
      </w:r>
      <w:r>
        <w:tab/>
      </w:r>
      <w:r>
        <w:tab/>
      </w:r>
      <w:r w:rsidRPr="0088144F">
        <w:rPr>
          <w:sz w:val="24"/>
        </w:rPr>
        <w:t xml:space="preserve">  </w:t>
      </w:r>
    </w:p>
    <w:p w14:paraId="748C9472" w14:textId="5A74C5C1" w:rsidR="00560E8B" w:rsidRPr="00560E8B" w:rsidRDefault="00FD2FB2" w:rsidP="00560E8B">
      <w:pPr>
        <w:spacing w:line="360" w:lineRule="auto"/>
        <w:ind w:firstLine="360"/>
        <w:jc w:val="both"/>
      </w:pPr>
      <w:r w:rsidRPr="00FD2FB2">
        <w:rPr>
          <w:b/>
        </w:rPr>
        <w:t xml:space="preserve">4. </w:t>
      </w:r>
      <w:r w:rsidR="00551BE9" w:rsidRPr="00FD2FB2">
        <w:rPr>
          <w:b/>
        </w:rPr>
        <w:t>Chấm bài và nhập điểm</w:t>
      </w:r>
    </w:p>
    <w:p w14:paraId="18D65496" w14:textId="0BE67EC8" w:rsidR="00D84DFE" w:rsidRDefault="00D84DFE" w:rsidP="00D84DFE">
      <w:pPr>
        <w:pStyle w:val="NoSpacing"/>
        <w:ind w:firstLine="360"/>
        <w:jc w:val="both"/>
        <w:rPr>
          <w:sz w:val="26"/>
        </w:rPr>
      </w:pPr>
      <w:r>
        <w:rPr>
          <w:sz w:val="26"/>
        </w:rPr>
        <w:t>- Ngày 22/6/20</w:t>
      </w:r>
      <w:r w:rsidR="005D1689">
        <w:rPr>
          <w:sz w:val="26"/>
        </w:rPr>
        <w:t>2</w:t>
      </w:r>
      <w:r>
        <w:rPr>
          <w:sz w:val="26"/>
        </w:rPr>
        <w:t>0:</w:t>
      </w:r>
      <w:r w:rsidR="00AF4583">
        <w:rPr>
          <w:sz w:val="26"/>
        </w:rPr>
        <w:t xml:space="preserve"> </w:t>
      </w:r>
      <w:r>
        <w:rPr>
          <w:sz w:val="26"/>
        </w:rPr>
        <w:t>Hoàn thành chấm bài và nhập điểm học kỳ.</w:t>
      </w:r>
    </w:p>
    <w:p w14:paraId="6B24B58F" w14:textId="0795E958" w:rsidR="00562402" w:rsidRDefault="003F086C" w:rsidP="005D1689">
      <w:pPr>
        <w:pStyle w:val="NoSpacing"/>
        <w:ind w:firstLine="360"/>
        <w:jc w:val="both"/>
        <w:rPr>
          <w:sz w:val="26"/>
        </w:rPr>
      </w:pPr>
      <w:r w:rsidRPr="00D84DFE">
        <w:rPr>
          <w:sz w:val="26"/>
        </w:rPr>
        <w:t>-</w:t>
      </w:r>
      <w:r w:rsidR="004C00A7">
        <w:rPr>
          <w:sz w:val="26"/>
        </w:rPr>
        <w:t xml:space="preserve"> </w:t>
      </w:r>
      <w:r w:rsidR="009C425F" w:rsidRPr="00D84DFE">
        <w:rPr>
          <w:sz w:val="26"/>
        </w:rPr>
        <w:t>Ngày</w:t>
      </w:r>
      <w:r w:rsidR="004C00A7">
        <w:rPr>
          <w:sz w:val="26"/>
        </w:rPr>
        <w:t xml:space="preserve"> </w:t>
      </w:r>
      <w:r w:rsidRPr="00D84DFE">
        <w:rPr>
          <w:sz w:val="26"/>
        </w:rPr>
        <w:t>23</w:t>
      </w:r>
      <w:r w:rsidR="00837269" w:rsidRPr="00D84DFE">
        <w:rPr>
          <w:sz w:val="26"/>
        </w:rPr>
        <w:t>/</w:t>
      </w:r>
      <w:r w:rsidRPr="00D84DFE">
        <w:rPr>
          <w:sz w:val="26"/>
        </w:rPr>
        <w:t>6/2020</w:t>
      </w:r>
      <w:r w:rsidR="00551BE9" w:rsidRPr="00D84DFE">
        <w:rPr>
          <w:sz w:val="26"/>
        </w:rPr>
        <w:t>:</w:t>
      </w:r>
      <w:r w:rsidR="00562402">
        <w:rPr>
          <w:sz w:val="26"/>
        </w:rPr>
        <w:t xml:space="preserve"> </w:t>
      </w:r>
      <w:r w:rsidR="007104C1">
        <w:rPr>
          <w:sz w:val="26"/>
        </w:rPr>
        <w:t>Hoàn thành n</w:t>
      </w:r>
      <w:r w:rsidR="00D84DFE">
        <w:rPr>
          <w:sz w:val="26"/>
        </w:rPr>
        <w:t>hập điểm danh và</w:t>
      </w:r>
      <w:r w:rsidRPr="00D84DFE">
        <w:rPr>
          <w:sz w:val="26"/>
        </w:rPr>
        <w:t xml:space="preserve"> hạnh kiểm</w:t>
      </w:r>
      <w:r w:rsidR="007104C1">
        <w:rPr>
          <w:sz w:val="26"/>
        </w:rPr>
        <w:t xml:space="preserve"> trong buổi sáng.</w:t>
      </w:r>
    </w:p>
    <w:p w14:paraId="486E52D7" w14:textId="350A672B" w:rsidR="00C64800" w:rsidRPr="005D1689" w:rsidRDefault="003F086C" w:rsidP="005D1689">
      <w:pPr>
        <w:pStyle w:val="NoSpacing"/>
        <w:ind w:firstLine="360"/>
        <w:jc w:val="both"/>
        <w:rPr>
          <w:sz w:val="26"/>
        </w:rPr>
      </w:pPr>
      <w:r w:rsidRPr="005D1689">
        <w:rPr>
          <w:sz w:val="26"/>
        </w:rPr>
        <w:t xml:space="preserve">- </w:t>
      </w:r>
      <w:r w:rsidR="00C64800" w:rsidRPr="005D1689">
        <w:rPr>
          <w:sz w:val="26"/>
        </w:rPr>
        <w:t xml:space="preserve">Ngày </w:t>
      </w:r>
      <w:r w:rsidR="005D1689" w:rsidRPr="005D1689">
        <w:rPr>
          <w:sz w:val="26"/>
        </w:rPr>
        <w:t>24/6/20</w:t>
      </w:r>
      <w:r w:rsidR="005D1689">
        <w:rPr>
          <w:sz w:val="26"/>
        </w:rPr>
        <w:t>20</w:t>
      </w:r>
      <w:r w:rsidR="00C64800" w:rsidRPr="005D1689">
        <w:rPr>
          <w:sz w:val="26"/>
        </w:rPr>
        <w:t>: In kết quả tổng hợp, GVCN tư vấn và cho học sinh đăng ký thi lại</w:t>
      </w:r>
      <w:r w:rsidR="00C93C15" w:rsidRPr="005D1689">
        <w:rPr>
          <w:sz w:val="26"/>
        </w:rPr>
        <w:t xml:space="preserve"> và đăng ký môn ôn thi</w:t>
      </w:r>
      <w:r w:rsidR="0057366E">
        <w:rPr>
          <w:sz w:val="26"/>
        </w:rPr>
        <w:t>, n</w:t>
      </w:r>
      <w:r w:rsidR="00791C9A" w:rsidRPr="005D1689">
        <w:rPr>
          <w:sz w:val="26"/>
        </w:rPr>
        <w:t>ộp bản đăng ký thi lại về PHT1</w:t>
      </w:r>
      <w:r w:rsidR="0057366E">
        <w:rPr>
          <w:sz w:val="26"/>
        </w:rPr>
        <w:t>, các tổ chuyên môn nộp đề cương thi lên lớp qua mail PHT1.</w:t>
      </w:r>
    </w:p>
    <w:p w14:paraId="2B1B0EE0" w14:textId="19404B6D" w:rsidR="00FD2FB2" w:rsidRPr="00FD2FB2" w:rsidRDefault="00FD2FB2" w:rsidP="00FD2FB2">
      <w:pPr>
        <w:pStyle w:val="NoSpacing"/>
        <w:ind w:left="720"/>
        <w:jc w:val="both"/>
        <w:rPr>
          <w:b/>
          <w:bCs/>
          <w:i/>
          <w:iCs/>
          <w:sz w:val="26"/>
        </w:rPr>
      </w:pPr>
      <w:r w:rsidRPr="00FD2FB2">
        <w:rPr>
          <w:b/>
          <w:bCs/>
          <w:i/>
          <w:iCs/>
          <w:sz w:val="26"/>
        </w:rPr>
        <w:t>Nơi nhận: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42"/>
      </w:tblGrid>
      <w:tr w:rsidR="00FD2FB2" w14:paraId="3F2353DA" w14:textId="77777777" w:rsidTr="00FD2FB2">
        <w:tc>
          <w:tcPr>
            <w:tcW w:w="5182" w:type="dxa"/>
          </w:tcPr>
          <w:p w14:paraId="64536154" w14:textId="77777777" w:rsidR="00FD2FB2" w:rsidRPr="00560E8B" w:rsidRDefault="00FD2FB2" w:rsidP="00560E8B">
            <w:pPr>
              <w:rPr>
                <w:sz w:val="24"/>
                <w:szCs w:val="24"/>
              </w:rPr>
            </w:pPr>
            <w:r w:rsidRPr="00560E8B">
              <w:rPr>
                <w:sz w:val="24"/>
                <w:szCs w:val="24"/>
              </w:rPr>
              <w:t>- Các TTCM (t/h);</w:t>
            </w:r>
          </w:p>
          <w:p w14:paraId="6DC9B91E" w14:textId="77777777" w:rsidR="00FD2FB2" w:rsidRPr="00560E8B" w:rsidRDefault="00FD2FB2" w:rsidP="00560E8B">
            <w:pPr>
              <w:rPr>
                <w:sz w:val="24"/>
                <w:szCs w:val="24"/>
              </w:rPr>
            </w:pPr>
            <w:r w:rsidRPr="00560E8B">
              <w:rPr>
                <w:sz w:val="24"/>
                <w:szCs w:val="24"/>
              </w:rPr>
              <w:t>- BGH nhà trường;</w:t>
            </w:r>
          </w:p>
          <w:p w14:paraId="77C86BF7" w14:textId="53EA1E71" w:rsidR="00FD2FB2" w:rsidRPr="00560E8B" w:rsidRDefault="00FD2FB2" w:rsidP="00560E8B">
            <w:pPr>
              <w:rPr>
                <w:sz w:val="24"/>
                <w:szCs w:val="24"/>
              </w:rPr>
            </w:pPr>
            <w:r w:rsidRPr="00560E8B">
              <w:rPr>
                <w:sz w:val="24"/>
                <w:szCs w:val="24"/>
              </w:rPr>
              <w:t>- Lưu VT.</w:t>
            </w:r>
          </w:p>
        </w:tc>
        <w:tc>
          <w:tcPr>
            <w:tcW w:w="5182" w:type="dxa"/>
          </w:tcPr>
          <w:p w14:paraId="3ED9A9CC" w14:textId="77777777" w:rsidR="00FD2FB2" w:rsidRDefault="00FD2FB2" w:rsidP="00FD2FB2">
            <w:pPr>
              <w:pStyle w:val="NoSpacing"/>
              <w:jc w:val="center"/>
              <w:rPr>
                <w:sz w:val="26"/>
              </w:rPr>
            </w:pPr>
            <w:r>
              <w:rPr>
                <w:sz w:val="26"/>
              </w:rPr>
              <w:t>KT. HIỆU TRƯỞNG</w:t>
            </w:r>
          </w:p>
          <w:p w14:paraId="4B30BD6F" w14:textId="77777777" w:rsidR="00FD2FB2" w:rsidRDefault="00FD2FB2" w:rsidP="00FD2FB2">
            <w:pPr>
              <w:pStyle w:val="NoSpacing"/>
              <w:jc w:val="center"/>
              <w:rPr>
                <w:b/>
                <w:bCs/>
                <w:sz w:val="26"/>
              </w:rPr>
            </w:pPr>
            <w:r w:rsidRPr="00FD2FB2">
              <w:rPr>
                <w:b/>
                <w:bCs/>
                <w:sz w:val="26"/>
              </w:rPr>
              <w:t>PHÓ HIỆU TRƯỞNG</w:t>
            </w:r>
          </w:p>
          <w:p w14:paraId="331ECCDE" w14:textId="77777777" w:rsidR="0057366E" w:rsidRDefault="0057366E" w:rsidP="004C00A7">
            <w:pPr>
              <w:pStyle w:val="NoSpacing"/>
              <w:rPr>
                <w:b/>
                <w:bCs/>
                <w:sz w:val="26"/>
              </w:rPr>
            </w:pPr>
          </w:p>
          <w:p w14:paraId="663B894C" w14:textId="6117B247" w:rsidR="0057366E" w:rsidRDefault="0057366E" w:rsidP="00FD2FB2">
            <w:pPr>
              <w:pStyle w:val="NoSpacing"/>
              <w:jc w:val="center"/>
              <w:rPr>
                <w:b/>
                <w:bCs/>
                <w:sz w:val="26"/>
              </w:rPr>
            </w:pPr>
          </w:p>
          <w:p w14:paraId="651F42FB" w14:textId="7B597451" w:rsidR="004C00A7" w:rsidRDefault="004C00A7" w:rsidP="00FD2FB2">
            <w:pPr>
              <w:pStyle w:val="NoSpacing"/>
              <w:jc w:val="center"/>
              <w:rPr>
                <w:b/>
                <w:bCs/>
                <w:sz w:val="26"/>
              </w:rPr>
            </w:pPr>
          </w:p>
          <w:p w14:paraId="31D03F2A" w14:textId="04C4D69E" w:rsidR="004C00A7" w:rsidRDefault="004C00A7" w:rsidP="00FD2FB2">
            <w:pPr>
              <w:pStyle w:val="NoSpacing"/>
              <w:jc w:val="center"/>
              <w:rPr>
                <w:b/>
                <w:bCs/>
                <w:sz w:val="26"/>
              </w:rPr>
            </w:pPr>
          </w:p>
          <w:p w14:paraId="0E6A1FDA" w14:textId="77777777" w:rsidR="004C00A7" w:rsidRDefault="004C00A7" w:rsidP="00FD2FB2">
            <w:pPr>
              <w:pStyle w:val="NoSpacing"/>
              <w:jc w:val="center"/>
              <w:rPr>
                <w:b/>
                <w:bCs/>
                <w:sz w:val="26"/>
              </w:rPr>
            </w:pPr>
          </w:p>
          <w:p w14:paraId="5EE2D572" w14:textId="1D13EBED" w:rsidR="0057366E" w:rsidRPr="00FD2FB2" w:rsidRDefault="0057366E" w:rsidP="004C00A7">
            <w:pPr>
              <w:pStyle w:val="NoSpacing"/>
              <w:jc w:val="center"/>
              <w:rPr>
                <w:b/>
                <w:bCs/>
                <w:sz w:val="26"/>
              </w:rPr>
            </w:pPr>
            <w:r>
              <w:rPr>
                <w:b/>
                <w:bCs/>
                <w:sz w:val="26"/>
              </w:rPr>
              <w:t>Nguyễn Hữu Hải</w:t>
            </w:r>
          </w:p>
        </w:tc>
      </w:tr>
    </w:tbl>
    <w:p w14:paraId="4A25BA35" w14:textId="0F6999E8" w:rsidR="00FD2FB2" w:rsidRDefault="00FD2FB2" w:rsidP="004C00A7">
      <w:pPr>
        <w:rPr>
          <w:b/>
          <w:sz w:val="24"/>
        </w:rPr>
      </w:pPr>
    </w:p>
    <w:p w14:paraId="34A9C1D4" w14:textId="2544C77D" w:rsidR="002B7A1F" w:rsidRDefault="002B7A1F" w:rsidP="004C00A7">
      <w:pPr>
        <w:rPr>
          <w:b/>
          <w:sz w:val="24"/>
        </w:rPr>
      </w:pPr>
    </w:p>
    <w:p w14:paraId="5AA5CE7D" w14:textId="77777777" w:rsidR="002B7A1F" w:rsidRDefault="002B7A1F" w:rsidP="004C00A7">
      <w:pPr>
        <w:rPr>
          <w:b/>
          <w:sz w:val="24"/>
        </w:rPr>
      </w:pPr>
    </w:p>
    <w:tbl>
      <w:tblPr>
        <w:tblStyle w:val="TableGrid"/>
        <w:tblpPr w:leftFromText="180" w:rightFromText="180" w:vertAnchor="text" w:horzAnchor="margin" w:tblpXSpec="center"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2B7A1F" w:rsidRPr="00A32B6D" w14:paraId="0B839A7D" w14:textId="77777777" w:rsidTr="00211E27">
        <w:trPr>
          <w:trHeight w:val="1415"/>
        </w:trPr>
        <w:tc>
          <w:tcPr>
            <w:tcW w:w="4219" w:type="dxa"/>
          </w:tcPr>
          <w:p w14:paraId="720DE6BC" w14:textId="77777777" w:rsidR="002B7A1F" w:rsidRPr="00A32B6D" w:rsidRDefault="002B7A1F" w:rsidP="00E23230">
            <w:pPr>
              <w:jc w:val="center"/>
              <w:rPr>
                <w:rFonts w:asciiTheme="majorHAnsi" w:eastAsiaTheme="minorHAnsi" w:hAnsiTheme="majorHAnsi" w:cstheme="majorHAnsi"/>
                <w:sz w:val="24"/>
                <w:szCs w:val="24"/>
              </w:rPr>
            </w:pPr>
            <w:r w:rsidRPr="00A32B6D">
              <w:rPr>
                <w:rFonts w:asciiTheme="majorHAnsi" w:eastAsiaTheme="minorHAnsi" w:hAnsiTheme="majorHAnsi" w:cstheme="majorHAnsi"/>
                <w:sz w:val="24"/>
                <w:szCs w:val="24"/>
              </w:rPr>
              <w:t>SỞ G</w:t>
            </w:r>
            <w:r>
              <w:rPr>
                <w:rFonts w:asciiTheme="majorHAnsi" w:eastAsiaTheme="minorHAnsi" w:hAnsiTheme="majorHAnsi" w:cstheme="majorHAnsi"/>
                <w:sz w:val="24"/>
                <w:szCs w:val="24"/>
              </w:rPr>
              <w:t>D&amp;ĐT</w:t>
            </w:r>
            <w:r w:rsidRPr="00A32B6D">
              <w:rPr>
                <w:rFonts w:asciiTheme="majorHAnsi" w:eastAsiaTheme="minorHAnsi" w:hAnsiTheme="majorHAnsi" w:cstheme="majorHAnsi"/>
                <w:sz w:val="24"/>
                <w:szCs w:val="24"/>
              </w:rPr>
              <w:t xml:space="preserve"> ĐẮK LẮK</w:t>
            </w:r>
          </w:p>
          <w:p w14:paraId="1A59A632" w14:textId="77777777" w:rsidR="002B7A1F" w:rsidRPr="00A32B6D" w:rsidRDefault="002B7A1F" w:rsidP="00E23230">
            <w:pPr>
              <w:jc w:val="center"/>
              <w:rPr>
                <w:rFonts w:asciiTheme="majorHAnsi" w:eastAsiaTheme="minorHAnsi" w:hAnsiTheme="majorHAnsi" w:cstheme="majorHAnsi"/>
                <w:b/>
                <w:sz w:val="24"/>
                <w:szCs w:val="24"/>
              </w:rPr>
            </w:pPr>
            <w:r w:rsidRPr="00A32B6D">
              <w:rPr>
                <w:rFonts w:asciiTheme="majorHAnsi" w:eastAsiaTheme="minorHAnsi" w:hAnsiTheme="majorHAnsi" w:cstheme="majorHAnsi"/>
                <w:b/>
                <w:sz w:val="24"/>
                <w:szCs w:val="24"/>
              </w:rPr>
              <w:t>TRƯỜNG THPT NGUYỄN VĂN CỪ</w:t>
            </w:r>
          </w:p>
          <w:p w14:paraId="7C499537" w14:textId="77777777" w:rsidR="002B7A1F" w:rsidRPr="00A32B6D" w:rsidRDefault="002B7A1F" w:rsidP="00E23230">
            <w:pPr>
              <w:jc w:val="center"/>
              <w:rPr>
                <w:rFonts w:asciiTheme="majorHAnsi" w:eastAsiaTheme="minorHAnsi" w:hAnsiTheme="majorHAnsi" w:cstheme="majorHAnsi"/>
                <w:b/>
                <w:sz w:val="24"/>
                <w:szCs w:val="24"/>
              </w:rPr>
            </w:pPr>
            <w:r>
              <w:rPr>
                <w:rFonts w:asciiTheme="majorHAnsi" w:eastAsiaTheme="minorHAnsi" w:hAnsiTheme="majorHAnsi" w:cstheme="majorHAnsi"/>
                <w:b/>
                <w:noProof/>
                <w:sz w:val="24"/>
                <w:szCs w:val="24"/>
                <w:lang w:val="vi-VN" w:eastAsia="vi-VN"/>
              </w:rPr>
              <mc:AlternateContent>
                <mc:Choice Requires="wps">
                  <w:drawing>
                    <wp:anchor distT="0" distB="0" distL="114300" distR="114300" simplePos="0" relativeHeight="251657216" behindDoc="0" locked="0" layoutInCell="1" allowOverlap="1" wp14:anchorId="52CA5186" wp14:editId="36A670A6">
                      <wp:simplePos x="0" y="0"/>
                      <wp:positionH relativeFrom="column">
                        <wp:posOffset>572770</wp:posOffset>
                      </wp:positionH>
                      <wp:positionV relativeFrom="paragraph">
                        <wp:posOffset>32385</wp:posOffset>
                      </wp:positionV>
                      <wp:extent cx="1514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7C245"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2.55pt" to="164.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" strokecolor="windowText"/>
                  </w:pict>
                </mc:Fallback>
              </mc:AlternateContent>
            </w:r>
          </w:p>
          <w:p w14:paraId="2DEE6301" w14:textId="2B9C4661" w:rsidR="002B7A1F" w:rsidRPr="00A32B6D" w:rsidRDefault="002B7A1F" w:rsidP="00E23230">
            <w:pPr>
              <w:jc w:val="center"/>
              <w:rPr>
                <w:rFonts w:asciiTheme="majorHAnsi" w:eastAsiaTheme="minorHAnsi" w:hAnsiTheme="majorHAnsi" w:cstheme="majorHAnsi"/>
                <w:sz w:val="24"/>
                <w:szCs w:val="24"/>
              </w:rPr>
            </w:pPr>
          </w:p>
        </w:tc>
        <w:tc>
          <w:tcPr>
            <w:tcW w:w="5670" w:type="dxa"/>
          </w:tcPr>
          <w:p w14:paraId="2D58F94D" w14:textId="77777777" w:rsidR="002B7A1F" w:rsidRPr="001F5303" w:rsidRDefault="002B7A1F" w:rsidP="00E23230">
            <w:pPr>
              <w:jc w:val="center"/>
              <w:rPr>
                <w:rFonts w:asciiTheme="majorHAnsi" w:eastAsiaTheme="minorHAnsi" w:hAnsiTheme="majorHAnsi" w:cstheme="majorHAnsi"/>
                <w:b/>
                <w:sz w:val="26"/>
                <w:szCs w:val="26"/>
              </w:rPr>
            </w:pPr>
            <w:r w:rsidRPr="001F5303">
              <w:rPr>
                <w:rFonts w:asciiTheme="majorHAnsi" w:eastAsiaTheme="minorHAnsi" w:hAnsiTheme="majorHAnsi" w:cstheme="majorHAnsi"/>
                <w:b/>
                <w:sz w:val="26"/>
                <w:szCs w:val="26"/>
              </w:rPr>
              <w:t>CỘNG HÒA XÃ HỘI CHỦ NGHĨA VIỆT NAM</w:t>
            </w:r>
          </w:p>
          <w:p w14:paraId="4960D3F1" w14:textId="77777777" w:rsidR="002B7A1F" w:rsidRPr="001F5303" w:rsidRDefault="002B7A1F" w:rsidP="00E23230">
            <w:pPr>
              <w:jc w:val="center"/>
              <w:rPr>
                <w:rFonts w:asciiTheme="majorHAnsi" w:eastAsiaTheme="minorHAnsi" w:hAnsiTheme="majorHAnsi" w:cstheme="majorHAnsi"/>
                <w:b/>
                <w:sz w:val="26"/>
                <w:szCs w:val="26"/>
              </w:rPr>
            </w:pPr>
            <w:r w:rsidRPr="001F5303">
              <w:rPr>
                <w:rFonts w:asciiTheme="majorHAnsi" w:eastAsiaTheme="minorHAnsi" w:hAnsiTheme="majorHAnsi" w:cstheme="majorHAnsi"/>
                <w:b/>
                <w:sz w:val="26"/>
                <w:szCs w:val="26"/>
              </w:rPr>
              <w:t>Độc lập – Tự do – Hạnh phúc</w:t>
            </w:r>
          </w:p>
          <w:p w14:paraId="22AF9DA5" w14:textId="77777777" w:rsidR="002B7A1F" w:rsidRPr="001F5303" w:rsidRDefault="002B7A1F" w:rsidP="00E23230">
            <w:pPr>
              <w:jc w:val="center"/>
              <w:rPr>
                <w:rFonts w:asciiTheme="majorHAnsi" w:eastAsiaTheme="minorHAnsi" w:hAnsiTheme="majorHAnsi" w:cstheme="majorHAnsi"/>
                <w:b/>
                <w:sz w:val="26"/>
                <w:szCs w:val="26"/>
              </w:rPr>
            </w:pPr>
            <w:r w:rsidRPr="001F5303">
              <w:rPr>
                <w:rFonts w:asciiTheme="majorHAnsi" w:eastAsiaTheme="minorHAnsi" w:hAnsiTheme="majorHAnsi" w:cstheme="majorHAnsi"/>
                <w:b/>
                <w:noProof/>
                <w:sz w:val="26"/>
                <w:szCs w:val="26"/>
                <w:lang w:val="vi-VN" w:eastAsia="vi-VN"/>
              </w:rPr>
              <mc:AlternateContent>
                <mc:Choice Requires="wps">
                  <w:drawing>
                    <wp:anchor distT="0" distB="0" distL="114300" distR="114300" simplePos="0" relativeHeight="251662336" behindDoc="0" locked="0" layoutInCell="1" allowOverlap="1" wp14:anchorId="2A3C6A85" wp14:editId="6ACF3E77">
                      <wp:simplePos x="0" y="0"/>
                      <wp:positionH relativeFrom="column">
                        <wp:posOffset>735965</wp:posOffset>
                      </wp:positionH>
                      <wp:positionV relativeFrom="paragraph">
                        <wp:posOffset>30851</wp:posOffset>
                      </wp:positionV>
                      <wp:extent cx="19621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D789AD"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2.45pt" to="212.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"/>
                  </w:pict>
                </mc:Fallback>
              </mc:AlternateContent>
            </w:r>
          </w:p>
          <w:p w14:paraId="463F754B" w14:textId="77777777" w:rsidR="002B7A1F" w:rsidRPr="00A32B6D" w:rsidRDefault="002B7A1F" w:rsidP="00E23230">
            <w:pPr>
              <w:jc w:val="center"/>
              <w:rPr>
                <w:rFonts w:asciiTheme="majorHAnsi" w:eastAsiaTheme="minorHAnsi" w:hAnsiTheme="majorHAnsi" w:cstheme="majorHAnsi"/>
                <w:i/>
                <w:sz w:val="24"/>
                <w:szCs w:val="24"/>
              </w:rPr>
            </w:pPr>
            <w:r w:rsidRPr="00A32B6D">
              <w:rPr>
                <w:rFonts w:asciiTheme="majorHAnsi" w:eastAsiaTheme="minorHAnsi" w:hAnsiTheme="majorHAnsi" w:cstheme="majorHAnsi"/>
                <w:i/>
                <w:sz w:val="24"/>
                <w:szCs w:val="24"/>
              </w:rPr>
              <w:t xml:space="preserve">         </w:t>
            </w:r>
            <w:r>
              <w:rPr>
                <w:rFonts w:asciiTheme="majorHAnsi" w:eastAsiaTheme="minorHAnsi" w:hAnsiTheme="majorHAnsi" w:cstheme="majorHAnsi"/>
                <w:i/>
                <w:sz w:val="24"/>
                <w:szCs w:val="24"/>
              </w:rPr>
              <w:t xml:space="preserve">        Krông Búk, ngày 27 tháng 5 năm 2020</w:t>
            </w:r>
          </w:p>
        </w:tc>
      </w:tr>
    </w:tbl>
    <w:p w14:paraId="181F96AE" w14:textId="63AF7BB5" w:rsidR="002B7A1F" w:rsidRPr="00211E27" w:rsidRDefault="00211E27" w:rsidP="00211E27">
      <w:pPr>
        <w:jc w:val="center"/>
        <w:rPr>
          <w:b/>
        </w:rPr>
      </w:pPr>
      <w:r w:rsidRPr="00211E27">
        <w:rPr>
          <w:b/>
        </w:rPr>
        <w:t>LỊCH KIỂM TRA HỌC KỲ II NĂM HỌC 2019-2020</w:t>
      </w:r>
    </w:p>
    <w:p w14:paraId="47B4043A" w14:textId="77777777" w:rsidR="00211E27" w:rsidRDefault="00211E27" w:rsidP="00211E27">
      <w:pPr>
        <w:jc w:val="center"/>
        <w:rPr>
          <w:b/>
          <w:sz w:val="24"/>
        </w:rPr>
      </w:pPr>
    </w:p>
    <w:tbl>
      <w:tblPr>
        <w:tblStyle w:val="TableGrid"/>
        <w:tblW w:w="10458" w:type="dxa"/>
        <w:tblLook w:val="04A0" w:firstRow="1" w:lastRow="0" w:firstColumn="1" w:lastColumn="0" w:noHBand="0" w:noVBand="1"/>
      </w:tblPr>
      <w:tblGrid>
        <w:gridCol w:w="1951"/>
        <w:gridCol w:w="1559"/>
        <w:gridCol w:w="1560"/>
        <w:gridCol w:w="1701"/>
        <w:gridCol w:w="2067"/>
        <w:gridCol w:w="1620"/>
      </w:tblGrid>
      <w:tr w:rsidR="00211E27" w:rsidRPr="00FD2FB2" w14:paraId="2D4503A7" w14:textId="2567F955" w:rsidTr="00211E27">
        <w:tc>
          <w:tcPr>
            <w:tcW w:w="1951" w:type="dxa"/>
            <w:vAlign w:val="center"/>
          </w:tcPr>
          <w:p w14:paraId="1DC63786" w14:textId="77777777" w:rsidR="00211E27" w:rsidRPr="00FD2FB2" w:rsidRDefault="00211E27" w:rsidP="00E23230">
            <w:pPr>
              <w:spacing w:before="120" w:after="120"/>
              <w:jc w:val="center"/>
              <w:rPr>
                <w:b/>
                <w:bCs/>
                <w:sz w:val="26"/>
                <w:szCs w:val="26"/>
              </w:rPr>
            </w:pPr>
            <w:r w:rsidRPr="00FD2FB2">
              <w:rPr>
                <w:b/>
                <w:bCs/>
                <w:sz w:val="26"/>
                <w:szCs w:val="26"/>
              </w:rPr>
              <w:t>Ngày kiểm tra</w:t>
            </w:r>
          </w:p>
        </w:tc>
        <w:tc>
          <w:tcPr>
            <w:tcW w:w="1559" w:type="dxa"/>
            <w:vAlign w:val="center"/>
          </w:tcPr>
          <w:p w14:paraId="584CCB79" w14:textId="77777777" w:rsidR="00211E27" w:rsidRPr="00FD2FB2" w:rsidRDefault="00211E27" w:rsidP="00E23230">
            <w:pPr>
              <w:spacing w:before="120" w:after="120"/>
              <w:jc w:val="center"/>
              <w:rPr>
                <w:b/>
                <w:bCs/>
                <w:sz w:val="26"/>
                <w:szCs w:val="26"/>
              </w:rPr>
            </w:pPr>
            <w:r w:rsidRPr="00FD2FB2">
              <w:rPr>
                <w:b/>
                <w:bCs/>
                <w:sz w:val="26"/>
                <w:szCs w:val="26"/>
              </w:rPr>
              <w:t>Buổi</w:t>
            </w:r>
          </w:p>
        </w:tc>
        <w:tc>
          <w:tcPr>
            <w:tcW w:w="1560" w:type="dxa"/>
            <w:vAlign w:val="center"/>
          </w:tcPr>
          <w:p w14:paraId="1526B8DA" w14:textId="77777777" w:rsidR="00211E27" w:rsidRPr="00FD2FB2" w:rsidRDefault="00211E27" w:rsidP="00E23230">
            <w:pPr>
              <w:spacing w:before="120" w:after="120"/>
              <w:jc w:val="center"/>
              <w:rPr>
                <w:b/>
                <w:bCs/>
                <w:sz w:val="26"/>
                <w:szCs w:val="26"/>
              </w:rPr>
            </w:pPr>
            <w:r w:rsidRPr="00FD2FB2">
              <w:rPr>
                <w:b/>
                <w:bCs/>
                <w:sz w:val="26"/>
                <w:szCs w:val="26"/>
              </w:rPr>
              <w:t>Khối</w:t>
            </w:r>
          </w:p>
        </w:tc>
        <w:tc>
          <w:tcPr>
            <w:tcW w:w="1701" w:type="dxa"/>
            <w:vAlign w:val="center"/>
          </w:tcPr>
          <w:p w14:paraId="098E3926" w14:textId="77777777" w:rsidR="00211E27" w:rsidRPr="00FD2FB2" w:rsidRDefault="00211E27" w:rsidP="00E23230">
            <w:pPr>
              <w:spacing w:before="120" w:after="120"/>
              <w:jc w:val="center"/>
              <w:rPr>
                <w:b/>
                <w:bCs/>
                <w:sz w:val="26"/>
                <w:szCs w:val="26"/>
              </w:rPr>
            </w:pPr>
            <w:r w:rsidRPr="00FD2FB2">
              <w:rPr>
                <w:b/>
                <w:bCs/>
                <w:sz w:val="26"/>
                <w:szCs w:val="26"/>
              </w:rPr>
              <w:t>Môn KT</w:t>
            </w:r>
          </w:p>
        </w:tc>
        <w:tc>
          <w:tcPr>
            <w:tcW w:w="2067" w:type="dxa"/>
            <w:vAlign w:val="center"/>
          </w:tcPr>
          <w:p w14:paraId="303311E4" w14:textId="77777777" w:rsidR="00211E27" w:rsidRPr="00FD2FB2" w:rsidRDefault="00211E27" w:rsidP="00E23230">
            <w:pPr>
              <w:spacing w:before="120" w:after="120"/>
              <w:jc w:val="center"/>
              <w:rPr>
                <w:b/>
                <w:bCs/>
                <w:sz w:val="26"/>
                <w:szCs w:val="26"/>
              </w:rPr>
            </w:pPr>
            <w:r w:rsidRPr="00FD2FB2">
              <w:rPr>
                <w:b/>
                <w:bCs/>
                <w:sz w:val="26"/>
                <w:szCs w:val="26"/>
              </w:rPr>
              <w:t>Thời gian LB</w:t>
            </w:r>
          </w:p>
        </w:tc>
        <w:tc>
          <w:tcPr>
            <w:tcW w:w="1620" w:type="dxa"/>
            <w:vAlign w:val="center"/>
          </w:tcPr>
          <w:p w14:paraId="32421C50" w14:textId="77777777" w:rsidR="00211E27" w:rsidRPr="00FD2FB2" w:rsidRDefault="00211E27" w:rsidP="00E23230">
            <w:pPr>
              <w:spacing w:before="120" w:after="120"/>
              <w:jc w:val="center"/>
              <w:rPr>
                <w:b/>
                <w:bCs/>
                <w:sz w:val="26"/>
                <w:szCs w:val="26"/>
              </w:rPr>
            </w:pPr>
            <w:r w:rsidRPr="00FD2FB2">
              <w:rPr>
                <w:b/>
                <w:bCs/>
                <w:sz w:val="26"/>
                <w:szCs w:val="26"/>
              </w:rPr>
              <w:t>Ghi chú</w:t>
            </w:r>
          </w:p>
        </w:tc>
      </w:tr>
      <w:tr w:rsidR="00211E27" w:rsidRPr="00FD2FB2" w14:paraId="1A427D8E" w14:textId="24BCEB38" w:rsidTr="00211E27">
        <w:trPr>
          <w:trHeight w:hRule="exact" w:val="918"/>
        </w:trPr>
        <w:tc>
          <w:tcPr>
            <w:tcW w:w="1951" w:type="dxa"/>
            <w:vMerge w:val="restart"/>
            <w:vAlign w:val="center"/>
          </w:tcPr>
          <w:p w14:paraId="4BA9E84C" w14:textId="77777777" w:rsidR="00211E27" w:rsidRPr="00FD2FB2" w:rsidRDefault="00211E27" w:rsidP="00E23230">
            <w:pPr>
              <w:spacing w:before="120" w:after="120"/>
              <w:jc w:val="center"/>
              <w:rPr>
                <w:sz w:val="26"/>
                <w:szCs w:val="26"/>
              </w:rPr>
            </w:pPr>
            <w:r>
              <w:rPr>
                <w:sz w:val="26"/>
                <w:szCs w:val="26"/>
              </w:rPr>
              <w:t>17</w:t>
            </w:r>
            <w:r w:rsidRPr="00FD2FB2">
              <w:rPr>
                <w:sz w:val="26"/>
                <w:szCs w:val="26"/>
              </w:rPr>
              <w:t>/</w:t>
            </w:r>
            <w:r>
              <w:rPr>
                <w:sz w:val="26"/>
                <w:szCs w:val="26"/>
              </w:rPr>
              <w:t>6</w:t>
            </w:r>
            <w:r w:rsidRPr="00FD2FB2">
              <w:rPr>
                <w:sz w:val="26"/>
                <w:szCs w:val="26"/>
              </w:rPr>
              <w:t>/20</w:t>
            </w:r>
            <w:r>
              <w:rPr>
                <w:sz w:val="26"/>
                <w:szCs w:val="26"/>
              </w:rPr>
              <w:t>20</w:t>
            </w:r>
          </w:p>
          <w:p w14:paraId="50418227" w14:textId="77777777" w:rsidR="00211E27" w:rsidRPr="003F086C" w:rsidRDefault="00211E27" w:rsidP="00E23230">
            <w:pPr>
              <w:spacing w:before="120" w:after="120"/>
              <w:jc w:val="center"/>
              <w:rPr>
                <w:sz w:val="26"/>
                <w:szCs w:val="26"/>
              </w:rPr>
            </w:pPr>
            <w:r w:rsidRPr="00FD2FB2">
              <w:rPr>
                <w:sz w:val="26"/>
                <w:szCs w:val="26"/>
              </w:rPr>
              <w:t xml:space="preserve">(Thứ </w:t>
            </w:r>
            <w:r>
              <w:rPr>
                <w:sz w:val="26"/>
                <w:szCs w:val="26"/>
              </w:rPr>
              <w:t>4</w:t>
            </w:r>
            <w:r w:rsidRPr="00FD2FB2">
              <w:rPr>
                <w:sz w:val="26"/>
                <w:szCs w:val="26"/>
              </w:rPr>
              <w:t>)</w:t>
            </w:r>
          </w:p>
        </w:tc>
        <w:tc>
          <w:tcPr>
            <w:tcW w:w="1559" w:type="dxa"/>
            <w:vAlign w:val="center"/>
          </w:tcPr>
          <w:p w14:paraId="7C2AE423" w14:textId="77777777" w:rsidR="00211E27" w:rsidRPr="00FD2FB2" w:rsidRDefault="00211E27" w:rsidP="00E23230">
            <w:pPr>
              <w:spacing w:before="120" w:after="120"/>
              <w:jc w:val="center"/>
              <w:rPr>
                <w:bCs/>
                <w:sz w:val="26"/>
                <w:szCs w:val="26"/>
              </w:rPr>
            </w:pPr>
            <w:r w:rsidRPr="00FD2FB2">
              <w:rPr>
                <w:bCs/>
                <w:sz w:val="26"/>
                <w:szCs w:val="26"/>
              </w:rPr>
              <w:t>Sáng</w:t>
            </w:r>
          </w:p>
        </w:tc>
        <w:tc>
          <w:tcPr>
            <w:tcW w:w="1560" w:type="dxa"/>
            <w:vAlign w:val="center"/>
          </w:tcPr>
          <w:p w14:paraId="147F07FB" w14:textId="77777777" w:rsidR="00211E27" w:rsidRPr="00FD2FB2" w:rsidRDefault="00211E27" w:rsidP="00E23230">
            <w:pPr>
              <w:spacing w:before="120" w:after="120"/>
              <w:jc w:val="center"/>
              <w:rPr>
                <w:bCs/>
                <w:sz w:val="26"/>
                <w:szCs w:val="26"/>
              </w:rPr>
            </w:pPr>
            <w:r w:rsidRPr="00FD2FB2">
              <w:rPr>
                <w:bCs/>
                <w:sz w:val="26"/>
                <w:szCs w:val="26"/>
              </w:rPr>
              <w:t>Khối 11+12</w:t>
            </w:r>
          </w:p>
        </w:tc>
        <w:tc>
          <w:tcPr>
            <w:tcW w:w="1701" w:type="dxa"/>
          </w:tcPr>
          <w:p w14:paraId="6861E5FF"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Ngữ văn</w:t>
            </w:r>
          </w:p>
          <w:p w14:paraId="0EC16239"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w:t>
            </w:r>
            <w:r w:rsidRPr="00FD2FB2">
              <w:rPr>
                <w:bCs/>
                <w:sz w:val="26"/>
                <w:szCs w:val="26"/>
              </w:rPr>
              <w:t>Tiếng anh</w:t>
            </w:r>
          </w:p>
        </w:tc>
        <w:tc>
          <w:tcPr>
            <w:tcW w:w="2067" w:type="dxa"/>
          </w:tcPr>
          <w:p w14:paraId="2BE1DE7A" w14:textId="77777777" w:rsidR="00211E27" w:rsidRPr="00FD2FB2" w:rsidRDefault="00211E27" w:rsidP="00E23230">
            <w:pPr>
              <w:spacing w:before="120" w:after="120"/>
              <w:jc w:val="center"/>
              <w:rPr>
                <w:bCs/>
                <w:sz w:val="26"/>
                <w:szCs w:val="26"/>
              </w:rPr>
            </w:pPr>
            <w:r w:rsidRPr="00FD2FB2">
              <w:rPr>
                <w:bCs/>
                <w:sz w:val="26"/>
                <w:szCs w:val="26"/>
              </w:rPr>
              <w:t>90 phút</w:t>
            </w:r>
          </w:p>
          <w:p w14:paraId="1320C9E3" w14:textId="77777777" w:rsidR="00211E27" w:rsidRPr="00FD2FB2" w:rsidRDefault="00211E27" w:rsidP="00E23230">
            <w:pPr>
              <w:spacing w:before="120" w:after="120"/>
              <w:jc w:val="center"/>
              <w:rPr>
                <w:bCs/>
                <w:sz w:val="26"/>
                <w:szCs w:val="26"/>
              </w:rPr>
            </w:pPr>
            <w:r w:rsidRPr="00FD2FB2">
              <w:rPr>
                <w:bCs/>
                <w:sz w:val="26"/>
                <w:szCs w:val="26"/>
              </w:rPr>
              <w:t xml:space="preserve">60 phút </w:t>
            </w:r>
          </w:p>
        </w:tc>
        <w:tc>
          <w:tcPr>
            <w:tcW w:w="1620" w:type="dxa"/>
            <w:vAlign w:val="center"/>
          </w:tcPr>
          <w:p w14:paraId="6BEDBB97" w14:textId="77777777" w:rsidR="00211E27" w:rsidRPr="00FD2FB2" w:rsidRDefault="00211E27" w:rsidP="00E23230">
            <w:pPr>
              <w:spacing w:before="120" w:after="120"/>
              <w:jc w:val="center"/>
              <w:rPr>
                <w:bCs/>
                <w:sz w:val="26"/>
                <w:szCs w:val="26"/>
              </w:rPr>
            </w:pPr>
          </w:p>
        </w:tc>
      </w:tr>
      <w:tr w:rsidR="00211E27" w:rsidRPr="00FD2FB2" w14:paraId="36A6F75F" w14:textId="3FA207F2" w:rsidTr="00211E27">
        <w:trPr>
          <w:trHeight w:hRule="exact" w:val="1002"/>
        </w:trPr>
        <w:tc>
          <w:tcPr>
            <w:tcW w:w="1951" w:type="dxa"/>
            <w:vMerge/>
          </w:tcPr>
          <w:p w14:paraId="03D76112" w14:textId="77777777" w:rsidR="00211E27" w:rsidRPr="00FD2FB2" w:rsidRDefault="00211E27" w:rsidP="00E23230">
            <w:pPr>
              <w:spacing w:before="120" w:after="120"/>
              <w:jc w:val="both"/>
              <w:rPr>
                <w:bCs/>
                <w:sz w:val="26"/>
                <w:szCs w:val="26"/>
              </w:rPr>
            </w:pPr>
          </w:p>
        </w:tc>
        <w:tc>
          <w:tcPr>
            <w:tcW w:w="1559" w:type="dxa"/>
            <w:vAlign w:val="center"/>
          </w:tcPr>
          <w:p w14:paraId="78B390A7" w14:textId="77777777" w:rsidR="00211E27" w:rsidRPr="00FD2FB2" w:rsidRDefault="00211E27" w:rsidP="00E23230">
            <w:pPr>
              <w:spacing w:before="120" w:after="120"/>
              <w:jc w:val="center"/>
              <w:rPr>
                <w:bCs/>
                <w:sz w:val="26"/>
                <w:szCs w:val="26"/>
              </w:rPr>
            </w:pPr>
            <w:r w:rsidRPr="00FD2FB2">
              <w:rPr>
                <w:bCs/>
                <w:sz w:val="26"/>
                <w:szCs w:val="26"/>
              </w:rPr>
              <w:t>Chiều</w:t>
            </w:r>
          </w:p>
        </w:tc>
        <w:tc>
          <w:tcPr>
            <w:tcW w:w="1560" w:type="dxa"/>
            <w:vAlign w:val="center"/>
          </w:tcPr>
          <w:p w14:paraId="1BC161D0" w14:textId="77777777" w:rsidR="00211E27" w:rsidRPr="00FD2FB2" w:rsidRDefault="00211E27" w:rsidP="00E23230">
            <w:pPr>
              <w:spacing w:before="120" w:after="120"/>
              <w:jc w:val="center"/>
              <w:rPr>
                <w:bCs/>
                <w:sz w:val="26"/>
                <w:szCs w:val="26"/>
              </w:rPr>
            </w:pPr>
            <w:r w:rsidRPr="00FD2FB2">
              <w:rPr>
                <w:bCs/>
                <w:sz w:val="26"/>
                <w:szCs w:val="26"/>
              </w:rPr>
              <w:t>Khối 1</w:t>
            </w:r>
            <w:r>
              <w:rPr>
                <w:bCs/>
                <w:sz w:val="26"/>
                <w:szCs w:val="26"/>
              </w:rPr>
              <w:t>0</w:t>
            </w:r>
          </w:p>
        </w:tc>
        <w:tc>
          <w:tcPr>
            <w:tcW w:w="1701" w:type="dxa"/>
            <w:vAlign w:val="center"/>
          </w:tcPr>
          <w:p w14:paraId="64D227E0" w14:textId="77777777" w:rsidR="00211E27" w:rsidRDefault="00211E27" w:rsidP="00E23230">
            <w:pPr>
              <w:spacing w:before="120" w:after="120"/>
              <w:rPr>
                <w:bCs/>
                <w:sz w:val="26"/>
                <w:szCs w:val="26"/>
              </w:rPr>
            </w:pPr>
            <w:r>
              <w:rPr>
                <w:bCs/>
                <w:sz w:val="26"/>
                <w:szCs w:val="26"/>
              </w:rPr>
              <w:t xml:space="preserve">- </w:t>
            </w:r>
            <w:r w:rsidRPr="00FD2FB2">
              <w:rPr>
                <w:bCs/>
                <w:sz w:val="26"/>
                <w:szCs w:val="26"/>
              </w:rPr>
              <w:t>Ngữ văn</w:t>
            </w:r>
          </w:p>
          <w:p w14:paraId="6D50A8DE" w14:textId="77777777" w:rsidR="00211E27" w:rsidRPr="00FD2FB2" w:rsidRDefault="00211E27" w:rsidP="00E23230">
            <w:pPr>
              <w:spacing w:before="120" w:after="120"/>
              <w:rPr>
                <w:bCs/>
                <w:sz w:val="26"/>
                <w:szCs w:val="26"/>
              </w:rPr>
            </w:pPr>
            <w:r>
              <w:rPr>
                <w:bCs/>
                <w:sz w:val="26"/>
                <w:szCs w:val="26"/>
              </w:rPr>
              <w:t>- Tiếng anh</w:t>
            </w:r>
          </w:p>
        </w:tc>
        <w:tc>
          <w:tcPr>
            <w:tcW w:w="2067" w:type="dxa"/>
            <w:vAlign w:val="center"/>
          </w:tcPr>
          <w:p w14:paraId="4A6B4D73" w14:textId="77777777" w:rsidR="00211E27" w:rsidRDefault="00211E27" w:rsidP="00E23230">
            <w:pPr>
              <w:spacing w:before="120" w:after="120"/>
              <w:jc w:val="center"/>
              <w:rPr>
                <w:bCs/>
                <w:sz w:val="26"/>
                <w:szCs w:val="26"/>
              </w:rPr>
            </w:pPr>
            <w:r w:rsidRPr="00FD2FB2">
              <w:rPr>
                <w:bCs/>
                <w:sz w:val="26"/>
                <w:szCs w:val="26"/>
              </w:rPr>
              <w:t xml:space="preserve">90 phút </w:t>
            </w:r>
          </w:p>
          <w:p w14:paraId="118717E9" w14:textId="77777777" w:rsidR="00211E27" w:rsidRPr="00FD2FB2" w:rsidRDefault="00211E27" w:rsidP="00E23230">
            <w:pPr>
              <w:spacing w:before="120" w:after="120"/>
              <w:jc w:val="center"/>
              <w:rPr>
                <w:bCs/>
                <w:sz w:val="26"/>
                <w:szCs w:val="26"/>
              </w:rPr>
            </w:pPr>
            <w:r>
              <w:rPr>
                <w:bCs/>
                <w:sz w:val="26"/>
                <w:szCs w:val="26"/>
              </w:rPr>
              <w:t>60 phút</w:t>
            </w:r>
          </w:p>
        </w:tc>
        <w:tc>
          <w:tcPr>
            <w:tcW w:w="1620" w:type="dxa"/>
          </w:tcPr>
          <w:p w14:paraId="06AD050A" w14:textId="77777777" w:rsidR="00211E27" w:rsidRPr="00FD2FB2" w:rsidRDefault="00211E27" w:rsidP="00E23230">
            <w:pPr>
              <w:spacing w:before="120" w:after="120"/>
              <w:jc w:val="center"/>
              <w:rPr>
                <w:bCs/>
                <w:sz w:val="26"/>
                <w:szCs w:val="26"/>
              </w:rPr>
            </w:pPr>
          </w:p>
        </w:tc>
      </w:tr>
      <w:tr w:rsidR="00211E27" w:rsidRPr="00FD2FB2" w14:paraId="24AF83F3" w14:textId="13A391F2" w:rsidTr="00211E27">
        <w:trPr>
          <w:trHeight w:hRule="exact" w:val="1339"/>
        </w:trPr>
        <w:tc>
          <w:tcPr>
            <w:tcW w:w="1951" w:type="dxa"/>
            <w:vMerge w:val="restart"/>
            <w:vAlign w:val="center"/>
          </w:tcPr>
          <w:p w14:paraId="3E6CCDD4" w14:textId="77777777" w:rsidR="00211E27" w:rsidRPr="00FD2FB2" w:rsidRDefault="00211E27" w:rsidP="00E23230">
            <w:pPr>
              <w:spacing w:before="120" w:after="120"/>
              <w:jc w:val="center"/>
              <w:rPr>
                <w:sz w:val="26"/>
                <w:szCs w:val="26"/>
              </w:rPr>
            </w:pPr>
            <w:r>
              <w:rPr>
                <w:sz w:val="26"/>
                <w:szCs w:val="26"/>
              </w:rPr>
              <w:t>18/6/2020</w:t>
            </w:r>
          </w:p>
          <w:p w14:paraId="6F212171" w14:textId="77777777" w:rsidR="00211E27" w:rsidRPr="00FD2FB2" w:rsidRDefault="00211E27" w:rsidP="00E23230">
            <w:pPr>
              <w:spacing w:before="120" w:after="120"/>
              <w:jc w:val="center"/>
              <w:rPr>
                <w:sz w:val="26"/>
                <w:szCs w:val="26"/>
              </w:rPr>
            </w:pPr>
            <w:r w:rsidRPr="00FD2FB2">
              <w:rPr>
                <w:sz w:val="26"/>
                <w:szCs w:val="26"/>
              </w:rPr>
              <w:t xml:space="preserve">(Thứ </w:t>
            </w:r>
            <w:r>
              <w:rPr>
                <w:sz w:val="26"/>
                <w:szCs w:val="26"/>
              </w:rPr>
              <w:t>5</w:t>
            </w:r>
            <w:r w:rsidRPr="00FD2FB2">
              <w:rPr>
                <w:sz w:val="26"/>
                <w:szCs w:val="26"/>
              </w:rPr>
              <w:t>)</w:t>
            </w:r>
          </w:p>
        </w:tc>
        <w:tc>
          <w:tcPr>
            <w:tcW w:w="1559" w:type="dxa"/>
            <w:vAlign w:val="center"/>
          </w:tcPr>
          <w:p w14:paraId="650CEDAD" w14:textId="77777777" w:rsidR="00211E27" w:rsidRPr="00FD2FB2" w:rsidRDefault="00211E27" w:rsidP="00E23230">
            <w:pPr>
              <w:spacing w:before="120" w:after="120"/>
              <w:jc w:val="center"/>
              <w:rPr>
                <w:sz w:val="26"/>
                <w:szCs w:val="26"/>
              </w:rPr>
            </w:pPr>
            <w:r w:rsidRPr="00FD2FB2">
              <w:rPr>
                <w:sz w:val="26"/>
                <w:szCs w:val="26"/>
              </w:rPr>
              <w:t>Sáng</w:t>
            </w:r>
          </w:p>
        </w:tc>
        <w:tc>
          <w:tcPr>
            <w:tcW w:w="1560" w:type="dxa"/>
            <w:vAlign w:val="center"/>
          </w:tcPr>
          <w:p w14:paraId="3C06E8FA" w14:textId="77777777" w:rsidR="00211E27" w:rsidRPr="00FD2FB2" w:rsidRDefault="00211E27" w:rsidP="00E23230">
            <w:pPr>
              <w:spacing w:before="120" w:after="120"/>
              <w:jc w:val="center"/>
              <w:rPr>
                <w:bCs/>
                <w:sz w:val="26"/>
                <w:szCs w:val="26"/>
              </w:rPr>
            </w:pPr>
            <w:r w:rsidRPr="00FD2FB2">
              <w:rPr>
                <w:bCs/>
                <w:sz w:val="26"/>
                <w:szCs w:val="26"/>
              </w:rPr>
              <w:t>Khối 11+12</w:t>
            </w:r>
          </w:p>
        </w:tc>
        <w:tc>
          <w:tcPr>
            <w:tcW w:w="1701" w:type="dxa"/>
          </w:tcPr>
          <w:p w14:paraId="7024A492"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w:t>
            </w:r>
            <w:r w:rsidRPr="00FD2FB2">
              <w:rPr>
                <w:bCs/>
                <w:sz w:val="26"/>
                <w:szCs w:val="26"/>
              </w:rPr>
              <w:t>Vật lí</w:t>
            </w:r>
          </w:p>
          <w:p w14:paraId="48CA6881"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w:t>
            </w:r>
            <w:r w:rsidRPr="00FD2FB2">
              <w:rPr>
                <w:bCs/>
                <w:sz w:val="26"/>
                <w:szCs w:val="26"/>
              </w:rPr>
              <w:t>Hóa học</w:t>
            </w:r>
          </w:p>
          <w:p w14:paraId="1817F342"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w:t>
            </w:r>
            <w:r w:rsidRPr="00FD2FB2">
              <w:rPr>
                <w:bCs/>
                <w:sz w:val="26"/>
                <w:szCs w:val="26"/>
              </w:rPr>
              <w:t>Sinh học</w:t>
            </w:r>
          </w:p>
        </w:tc>
        <w:tc>
          <w:tcPr>
            <w:tcW w:w="2067" w:type="dxa"/>
          </w:tcPr>
          <w:p w14:paraId="69DBEF02" w14:textId="77777777" w:rsidR="00211E27" w:rsidRPr="00FD2FB2" w:rsidRDefault="00211E27" w:rsidP="00E23230">
            <w:pPr>
              <w:spacing w:before="120" w:after="120"/>
              <w:jc w:val="center"/>
              <w:rPr>
                <w:bCs/>
                <w:sz w:val="26"/>
                <w:szCs w:val="26"/>
              </w:rPr>
            </w:pPr>
            <w:r w:rsidRPr="00FD2FB2">
              <w:rPr>
                <w:bCs/>
                <w:sz w:val="26"/>
                <w:szCs w:val="26"/>
              </w:rPr>
              <w:t xml:space="preserve">45 phút </w:t>
            </w:r>
          </w:p>
          <w:p w14:paraId="356D1D3B" w14:textId="77777777" w:rsidR="00211E27" w:rsidRPr="00FD2FB2" w:rsidRDefault="00211E27" w:rsidP="00E23230">
            <w:pPr>
              <w:spacing w:before="120" w:after="120"/>
              <w:jc w:val="center"/>
              <w:rPr>
                <w:bCs/>
                <w:sz w:val="26"/>
                <w:szCs w:val="26"/>
              </w:rPr>
            </w:pPr>
            <w:r w:rsidRPr="00FD2FB2">
              <w:rPr>
                <w:bCs/>
                <w:sz w:val="26"/>
                <w:szCs w:val="26"/>
              </w:rPr>
              <w:t xml:space="preserve">45 phút </w:t>
            </w:r>
          </w:p>
          <w:p w14:paraId="360743CA" w14:textId="77777777" w:rsidR="00211E27" w:rsidRPr="00FD2FB2" w:rsidRDefault="00211E27" w:rsidP="00E23230">
            <w:pPr>
              <w:spacing w:before="120" w:after="120"/>
              <w:jc w:val="center"/>
              <w:rPr>
                <w:bCs/>
                <w:sz w:val="26"/>
                <w:szCs w:val="26"/>
              </w:rPr>
            </w:pPr>
            <w:r w:rsidRPr="00FD2FB2">
              <w:rPr>
                <w:bCs/>
                <w:sz w:val="26"/>
                <w:szCs w:val="26"/>
              </w:rPr>
              <w:t xml:space="preserve">45 phút </w:t>
            </w:r>
          </w:p>
        </w:tc>
        <w:tc>
          <w:tcPr>
            <w:tcW w:w="1620" w:type="dxa"/>
            <w:vAlign w:val="center"/>
          </w:tcPr>
          <w:p w14:paraId="4FC070AD" w14:textId="77777777" w:rsidR="00211E27" w:rsidRPr="00FD2FB2" w:rsidRDefault="00211E27" w:rsidP="00E23230">
            <w:pPr>
              <w:spacing w:before="120" w:after="120"/>
              <w:jc w:val="center"/>
              <w:rPr>
                <w:bCs/>
                <w:sz w:val="26"/>
                <w:szCs w:val="26"/>
              </w:rPr>
            </w:pPr>
            <w:r w:rsidRPr="00FD2FB2">
              <w:rPr>
                <w:bCs/>
                <w:sz w:val="26"/>
                <w:szCs w:val="26"/>
              </w:rPr>
              <w:t>Bài kiểm tra KHTN</w:t>
            </w:r>
            <w:r>
              <w:rPr>
                <w:bCs/>
                <w:sz w:val="26"/>
                <w:szCs w:val="26"/>
              </w:rPr>
              <w:t xml:space="preserve"> 12</w:t>
            </w:r>
          </w:p>
        </w:tc>
      </w:tr>
      <w:tr w:rsidR="00211E27" w:rsidRPr="00FD2FB2" w14:paraId="53CA11E7" w14:textId="1D87DC50" w:rsidTr="00211E27">
        <w:trPr>
          <w:trHeight w:hRule="exact" w:val="918"/>
        </w:trPr>
        <w:tc>
          <w:tcPr>
            <w:tcW w:w="1951" w:type="dxa"/>
            <w:vMerge/>
            <w:vAlign w:val="center"/>
          </w:tcPr>
          <w:p w14:paraId="7C65D8B7" w14:textId="77777777" w:rsidR="00211E27" w:rsidRPr="00FD2FB2" w:rsidRDefault="00211E27" w:rsidP="00E23230">
            <w:pPr>
              <w:spacing w:before="120" w:after="120"/>
              <w:jc w:val="both"/>
              <w:rPr>
                <w:bCs/>
                <w:sz w:val="26"/>
                <w:szCs w:val="26"/>
              </w:rPr>
            </w:pPr>
          </w:p>
        </w:tc>
        <w:tc>
          <w:tcPr>
            <w:tcW w:w="1559" w:type="dxa"/>
            <w:vAlign w:val="center"/>
          </w:tcPr>
          <w:p w14:paraId="6A37E3B5" w14:textId="77777777" w:rsidR="00211E27" w:rsidRPr="00FD2FB2" w:rsidRDefault="00211E27" w:rsidP="00E23230">
            <w:pPr>
              <w:spacing w:before="120" w:after="120"/>
              <w:jc w:val="center"/>
              <w:rPr>
                <w:bCs/>
                <w:sz w:val="26"/>
                <w:szCs w:val="26"/>
              </w:rPr>
            </w:pPr>
            <w:r w:rsidRPr="00FD2FB2">
              <w:rPr>
                <w:bCs/>
                <w:sz w:val="26"/>
                <w:szCs w:val="26"/>
              </w:rPr>
              <w:t>Chiều</w:t>
            </w:r>
          </w:p>
        </w:tc>
        <w:tc>
          <w:tcPr>
            <w:tcW w:w="1560" w:type="dxa"/>
            <w:tcBorders>
              <w:bottom w:val="single" w:sz="4" w:space="0" w:color="auto"/>
            </w:tcBorders>
            <w:vAlign w:val="center"/>
          </w:tcPr>
          <w:p w14:paraId="7D278113" w14:textId="77777777" w:rsidR="00211E27" w:rsidRPr="00FD2FB2" w:rsidRDefault="00211E27" w:rsidP="00E23230">
            <w:pPr>
              <w:spacing w:before="120" w:after="120"/>
              <w:jc w:val="center"/>
              <w:rPr>
                <w:bCs/>
                <w:sz w:val="26"/>
                <w:szCs w:val="26"/>
              </w:rPr>
            </w:pPr>
            <w:r w:rsidRPr="00FD2FB2">
              <w:rPr>
                <w:bCs/>
                <w:sz w:val="26"/>
                <w:szCs w:val="26"/>
              </w:rPr>
              <w:t>Khố</w:t>
            </w:r>
            <w:r>
              <w:rPr>
                <w:bCs/>
                <w:sz w:val="26"/>
                <w:szCs w:val="26"/>
              </w:rPr>
              <w:t>i</w:t>
            </w:r>
            <w:r w:rsidRPr="00FD2FB2">
              <w:rPr>
                <w:bCs/>
                <w:sz w:val="26"/>
                <w:szCs w:val="26"/>
              </w:rPr>
              <w:t xml:space="preserve"> 10</w:t>
            </w:r>
          </w:p>
        </w:tc>
        <w:tc>
          <w:tcPr>
            <w:tcW w:w="1701" w:type="dxa"/>
            <w:tcBorders>
              <w:bottom w:val="single" w:sz="4" w:space="0" w:color="auto"/>
            </w:tcBorders>
          </w:tcPr>
          <w:p w14:paraId="6F8FAC70"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w:t>
            </w:r>
            <w:r w:rsidRPr="00FD2FB2">
              <w:rPr>
                <w:bCs/>
                <w:sz w:val="26"/>
                <w:szCs w:val="26"/>
              </w:rPr>
              <w:t>Vật lí</w:t>
            </w:r>
          </w:p>
          <w:p w14:paraId="75D72C4F" w14:textId="77777777" w:rsidR="00211E27" w:rsidRPr="00FD2FB2" w:rsidRDefault="00211E27" w:rsidP="00E23230">
            <w:pPr>
              <w:spacing w:before="120" w:after="120"/>
              <w:jc w:val="both"/>
              <w:rPr>
                <w:bCs/>
                <w:sz w:val="26"/>
                <w:szCs w:val="26"/>
              </w:rPr>
            </w:pPr>
            <w:r w:rsidRPr="00FD2FB2">
              <w:rPr>
                <w:bCs/>
                <w:sz w:val="26"/>
                <w:szCs w:val="26"/>
              </w:rPr>
              <w:t>-</w:t>
            </w:r>
            <w:r>
              <w:rPr>
                <w:bCs/>
                <w:sz w:val="26"/>
                <w:szCs w:val="26"/>
              </w:rPr>
              <w:t xml:space="preserve"> </w:t>
            </w:r>
            <w:r w:rsidRPr="00FD2FB2">
              <w:rPr>
                <w:bCs/>
                <w:sz w:val="26"/>
                <w:szCs w:val="26"/>
              </w:rPr>
              <w:t>Hóa học</w:t>
            </w:r>
          </w:p>
        </w:tc>
        <w:tc>
          <w:tcPr>
            <w:tcW w:w="2067" w:type="dxa"/>
            <w:tcBorders>
              <w:bottom w:val="single" w:sz="4" w:space="0" w:color="auto"/>
            </w:tcBorders>
          </w:tcPr>
          <w:p w14:paraId="5ACBDAFE" w14:textId="77777777" w:rsidR="00211E27" w:rsidRPr="00FD2FB2" w:rsidRDefault="00211E27" w:rsidP="00E23230">
            <w:pPr>
              <w:spacing w:before="120" w:after="120"/>
              <w:jc w:val="center"/>
              <w:rPr>
                <w:bCs/>
                <w:sz w:val="26"/>
                <w:szCs w:val="26"/>
              </w:rPr>
            </w:pPr>
            <w:r w:rsidRPr="00FD2FB2">
              <w:rPr>
                <w:bCs/>
                <w:sz w:val="26"/>
                <w:szCs w:val="26"/>
              </w:rPr>
              <w:t>45 phút</w:t>
            </w:r>
          </w:p>
          <w:p w14:paraId="599D2BB2" w14:textId="77777777" w:rsidR="00211E27" w:rsidRPr="00FD2FB2" w:rsidRDefault="00211E27" w:rsidP="00E23230">
            <w:pPr>
              <w:spacing w:before="120" w:after="120"/>
              <w:jc w:val="center"/>
              <w:rPr>
                <w:bCs/>
                <w:sz w:val="26"/>
                <w:szCs w:val="26"/>
              </w:rPr>
            </w:pPr>
            <w:r w:rsidRPr="00FD2FB2">
              <w:rPr>
                <w:bCs/>
                <w:sz w:val="26"/>
                <w:szCs w:val="26"/>
              </w:rPr>
              <w:t>45 phút</w:t>
            </w:r>
          </w:p>
        </w:tc>
        <w:tc>
          <w:tcPr>
            <w:tcW w:w="1620" w:type="dxa"/>
            <w:tcBorders>
              <w:bottom w:val="single" w:sz="4" w:space="0" w:color="auto"/>
            </w:tcBorders>
            <w:vAlign w:val="center"/>
          </w:tcPr>
          <w:p w14:paraId="7DA23B4E" w14:textId="77777777" w:rsidR="00211E27" w:rsidRPr="00FD2FB2" w:rsidRDefault="00211E27" w:rsidP="00E23230">
            <w:pPr>
              <w:spacing w:before="120" w:after="120"/>
              <w:jc w:val="center"/>
              <w:rPr>
                <w:bCs/>
                <w:sz w:val="26"/>
                <w:szCs w:val="26"/>
              </w:rPr>
            </w:pPr>
          </w:p>
        </w:tc>
      </w:tr>
      <w:tr w:rsidR="00211E27" w:rsidRPr="00FD2FB2" w14:paraId="575BF856" w14:textId="3FD25A7A" w:rsidTr="00211E27">
        <w:trPr>
          <w:trHeight w:hRule="exact" w:val="563"/>
        </w:trPr>
        <w:tc>
          <w:tcPr>
            <w:tcW w:w="1951" w:type="dxa"/>
            <w:vMerge w:val="restart"/>
            <w:vAlign w:val="center"/>
          </w:tcPr>
          <w:p w14:paraId="0A1D9A6C" w14:textId="77777777" w:rsidR="00211E27" w:rsidRPr="00FD2FB2" w:rsidRDefault="00211E27" w:rsidP="00E23230">
            <w:pPr>
              <w:jc w:val="center"/>
              <w:rPr>
                <w:sz w:val="26"/>
                <w:szCs w:val="26"/>
              </w:rPr>
            </w:pPr>
            <w:r>
              <w:rPr>
                <w:sz w:val="26"/>
                <w:szCs w:val="26"/>
              </w:rPr>
              <w:t>19/6/2020</w:t>
            </w:r>
          </w:p>
          <w:p w14:paraId="2CB9C9FF" w14:textId="77777777" w:rsidR="00211E27" w:rsidRPr="00FD2FB2" w:rsidRDefault="00211E27" w:rsidP="00E23230">
            <w:pPr>
              <w:jc w:val="center"/>
              <w:rPr>
                <w:sz w:val="26"/>
                <w:szCs w:val="26"/>
              </w:rPr>
            </w:pPr>
            <w:r w:rsidRPr="00FD2FB2">
              <w:rPr>
                <w:sz w:val="26"/>
                <w:szCs w:val="26"/>
              </w:rPr>
              <w:t xml:space="preserve">(Thứ </w:t>
            </w:r>
            <w:r>
              <w:rPr>
                <w:sz w:val="26"/>
                <w:szCs w:val="26"/>
              </w:rPr>
              <w:t>6</w:t>
            </w:r>
            <w:r w:rsidRPr="00FD2FB2">
              <w:rPr>
                <w:sz w:val="26"/>
                <w:szCs w:val="26"/>
              </w:rPr>
              <w:t>)</w:t>
            </w:r>
          </w:p>
        </w:tc>
        <w:tc>
          <w:tcPr>
            <w:tcW w:w="1559" w:type="dxa"/>
            <w:vAlign w:val="center"/>
          </w:tcPr>
          <w:p w14:paraId="6E870E48" w14:textId="77777777" w:rsidR="00211E27" w:rsidRPr="00FD2FB2" w:rsidRDefault="00211E27" w:rsidP="00E23230">
            <w:pPr>
              <w:jc w:val="center"/>
              <w:rPr>
                <w:sz w:val="26"/>
                <w:szCs w:val="26"/>
              </w:rPr>
            </w:pPr>
            <w:r w:rsidRPr="00FD2FB2">
              <w:rPr>
                <w:sz w:val="26"/>
                <w:szCs w:val="26"/>
              </w:rPr>
              <w:t>Sáng</w:t>
            </w:r>
          </w:p>
        </w:tc>
        <w:tc>
          <w:tcPr>
            <w:tcW w:w="1560" w:type="dxa"/>
            <w:vAlign w:val="center"/>
          </w:tcPr>
          <w:p w14:paraId="4E3BC768" w14:textId="77777777" w:rsidR="00211E27" w:rsidRPr="00FD2FB2" w:rsidRDefault="00211E27" w:rsidP="00E23230">
            <w:pPr>
              <w:spacing w:before="120" w:after="120"/>
              <w:jc w:val="center"/>
              <w:rPr>
                <w:bCs/>
                <w:sz w:val="26"/>
                <w:szCs w:val="26"/>
              </w:rPr>
            </w:pPr>
            <w:r w:rsidRPr="00FD2FB2">
              <w:rPr>
                <w:bCs/>
                <w:sz w:val="26"/>
                <w:szCs w:val="26"/>
              </w:rPr>
              <w:t>Khối 11+12</w:t>
            </w:r>
          </w:p>
        </w:tc>
        <w:tc>
          <w:tcPr>
            <w:tcW w:w="1701" w:type="dxa"/>
          </w:tcPr>
          <w:p w14:paraId="665DC64F" w14:textId="77777777" w:rsidR="00211E27" w:rsidRPr="00FD2FB2" w:rsidRDefault="00211E27" w:rsidP="00E23230">
            <w:pPr>
              <w:spacing w:before="120" w:after="120"/>
              <w:jc w:val="both"/>
              <w:rPr>
                <w:bCs/>
                <w:sz w:val="26"/>
                <w:szCs w:val="26"/>
              </w:rPr>
            </w:pPr>
            <w:r>
              <w:rPr>
                <w:bCs/>
                <w:sz w:val="26"/>
                <w:szCs w:val="26"/>
              </w:rPr>
              <w:t xml:space="preserve">  Toán</w:t>
            </w:r>
          </w:p>
        </w:tc>
        <w:tc>
          <w:tcPr>
            <w:tcW w:w="2067" w:type="dxa"/>
          </w:tcPr>
          <w:p w14:paraId="368DA342" w14:textId="77777777" w:rsidR="00211E27" w:rsidRPr="00FD2FB2" w:rsidRDefault="00211E27" w:rsidP="00E23230">
            <w:pPr>
              <w:spacing w:before="120" w:after="120"/>
              <w:jc w:val="center"/>
              <w:rPr>
                <w:bCs/>
                <w:sz w:val="26"/>
                <w:szCs w:val="26"/>
              </w:rPr>
            </w:pPr>
            <w:r>
              <w:rPr>
                <w:bCs/>
                <w:sz w:val="26"/>
                <w:szCs w:val="26"/>
              </w:rPr>
              <w:t>90 phút</w:t>
            </w:r>
          </w:p>
        </w:tc>
        <w:tc>
          <w:tcPr>
            <w:tcW w:w="1620" w:type="dxa"/>
            <w:vAlign w:val="center"/>
          </w:tcPr>
          <w:p w14:paraId="72BCFDA8" w14:textId="77777777" w:rsidR="00211E27" w:rsidRPr="00FD2FB2" w:rsidRDefault="00211E27" w:rsidP="00E23230">
            <w:pPr>
              <w:spacing w:before="120" w:after="120"/>
              <w:jc w:val="center"/>
              <w:rPr>
                <w:bCs/>
                <w:sz w:val="26"/>
                <w:szCs w:val="26"/>
              </w:rPr>
            </w:pPr>
          </w:p>
        </w:tc>
      </w:tr>
      <w:tr w:rsidR="00211E27" w:rsidRPr="00FD2FB2" w14:paraId="15BA8288" w14:textId="20B323DB" w:rsidTr="00211E27">
        <w:trPr>
          <w:trHeight w:hRule="exact" w:val="570"/>
        </w:trPr>
        <w:tc>
          <w:tcPr>
            <w:tcW w:w="1951" w:type="dxa"/>
            <w:vMerge/>
            <w:vAlign w:val="center"/>
          </w:tcPr>
          <w:p w14:paraId="7E52E111" w14:textId="77777777" w:rsidR="00211E27" w:rsidRPr="00FD2FB2" w:rsidRDefault="00211E27" w:rsidP="00E23230">
            <w:pPr>
              <w:spacing w:before="120" w:after="120"/>
              <w:jc w:val="both"/>
              <w:rPr>
                <w:bCs/>
                <w:sz w:val="26"/>
                <w:szCs w:val="26"/>
              </w:rPr>
            </w:pPr>
          </w:p>
        </w:tc>
        <w:tc>
          <w:tcPr>
            <w:tcW w:w="1559" w:type="dxa"/>
            <w:vAlign w:val="center"/>
          </w:tcPr>
          <w:p w14:paraId="4C91439C" w14:textId="77777777" w:rsidR="00211E27" w:rsidRPr="00FD2FB2" w:rsidRDefault="00211E27" w:rsidP="00E23230">
            <w:pPr>
              <w:spacing w:before="120" w:after="120"/>
              <w:jc w:val="center"/>
              <w:rPr>
                <w:bCs/>
                <w:sz w:val="26"/>
                <w:szCs w:val="26"/>
              </w:rPr>
            </w:pPr>
            <w:r>
              <w:rPr>
                <w:bCs/>
                <w:sz w:val="26"/>
                <w:szCs w:val="26"/>
              </w:rPr>
              <w:t>Chiều</w:t>
            </w:r>
          </w:p>
        </w:tc>
        <w:tc>
          <w:tcPr>
            <w:tcW w:w="1560" w:type="dxa"/>
            <w:vAlign w:val="center"/>
          </w:tcPr>
          <w:p w14:paraId="7BDB8A04" w14:textId="77777777" w:rsidR="00211E27" w:rsidRPr="00FD2FB2" w:rsidRDefault="00211E27" w:rsidP="00E23230">
            <w:pPr>
              <w:spacing w:before="120" w:after="120"/>
              <w:jc w:val="center"/>
              <w:rPr>
                <w:bCs/>
                <w:sz w:val="26"/>
                <w:szCs w:val="26"/>
              </w:rPr>
            </w:pPr>
            <w:r>
              <w:rPr>
                <w:bCs/>
                <w:sz w:val="26"/>
                <w:szCs w:val="26"/>
              </w:rPr>
              <w:t>Khối 10</w:t>
            </w:r>
          </w:p>
        </w:tc>
        <w:tc>
          <w:tcPr>
            <w:tcW w:w="1701" w:type="dxa"/>
          </w:tcPr>
          <w:p w14:paraId="304AAD32" w14:textId="77777777" w:rsidR="00211E27" w:rsidRPr="00FD2FB2" w:rsidRDefault="00211E27" w:rsidP="00E23230">
            <w:pPr>
              <w:spacing w:before="120" w:after="120"/>
              <w:jc w:val="both"/>
              <w:rPr>
                <w:bCs/>
                <w:sz w:val="26"/>
                <w:szCs w:val="26"/>
              </w:rPr>
            </w:pPr>
            <w:r>
              <w:rPr>
                <w:bCs/>
                <w:sz w:val="26"/>
                <w:szCs w:val="26"/>
              </w:rPr>
              <w:t xml:space="preserve">  Toán</w:t>
            </w:r>
          </w:p>
        </w:tc>
        <w:tc>
          <w:tcPr>
            <w:tcW w:w="2067" w:type="dxa"/>
          </w:tcPr>
          <w:p w14:paraId="3BE326D0" w14:textId="77777777" w:rsidR="00211E27" w:rsidRPr="00FD2FB2" w:rsidRDefault="00211E27" w:rsidP="00E23230">
            <w:pPr>
              <w:spacing w:before="120" w:after="120"/>
              <w:jc w:val="center"/>
              <w:rPr>
                <w:bCs/>
                <w:sz w:val="26"/>
                <w:szCs w:val="26"/>
              </w:rPr>
            </w:pPr>
            <w:r>
              <w:rPr>
                <w:bCs/>
                <w:sz w:val="26"/>
                <w:szCs w:val="26"/>
              </w:rPr>
              <w:t>90 phút</w:t>
            </w:r>
          </w:p>
        </w:tc>
        <w:tc>
          <w:tcPr>
            <w:tcW w:w="1620" w:type="dxa"/>
            <w:vAlign w:val="center"/>
          </w:tcPr>
          <w:p w14:paraId="1454D6A0" w14:textId="77777777" w:rsidR="00211E27" w:rsidRPr="00FD2FB2" w:rsidRDefault="00211E27" w:rsidP="00E23230">
            <w:pPr>
              <w:spacing w:before="120" w:after="120"/>
              <w:jc w:val="center"/>
              <w:rPr>
                <w:bCs/>
                <w:sz w:val="26"/>
                <w:szCs w:val="26"/>
              </w:rPr>
            </w:pPr>
          </w:p>
        </w:tc>
      </w:tr>
      <w:tr w:rsidR="00211E27" w:rsidRPr="00FD2FB2" w14:paraId="609E2B68" w14:textId="4803A93C" w:rsidTr="00211E27">
        <w:trPr>
          <w:trHeight w:hRule="exact" w:val="992"/>
        </w:trPr>
        <w:tc>
          <w:tcPr>
            <w:tcW w:w="1951" w:type="dxa"/>
            <w:vAlign w:val="center"/>
          </w:tcPr>
          <w:p w14:paraId="2F2E5D0B" w14:textId="77777777" w:rsidR="00211E27" w:rsidRPr="00914E1D" w:rsidRDefault="00211E27" w:rsidP="00E23230">
            <w:pPr>
              <w:pStyle w:val="NoSpacing"/>
              <w:jc w:val="center"/>
              <w:rPr>
                <w:sz w:val="26"/>
                <w:szCs w:val="26"/>
              </w:rPr>
            </w:pPr>
            <w:r w:rsidRPr="00914E1D">
              <w:rPr>
                <w:sz w:val="26"/>
                <w:szCs w:val="26"/>
              </w:rPr>
              <w:t>20/6/2020</w:t>
            </w:r>
          </w:p>
          <w:p w14:paraId="20B44D55" w14:textId="77777777" w:rsidR="00211E27" w:rsidRPr="00914E1D" w:rsidRDefault="00211E27" w:rsidP="00E23230">
            <w:pPr>
              <w:pStyle w:val="NoSpacing"/>
              <w:jc w:val="center"/>
              <w:rPr>
                <w:sz w:val="26"/>
                <w:szCs w:val="26"/>
              </w:rPr>
            </w:pPr>
            <w:r>
              <w:rPr>
                <w:sz w:val="26"/>
                <w:szCs w:val="26"/>
              </w:rPr>
              <w:t>(Thứ 7)</w:t>
            </w:r>
          </w:p>
        </w:tc>
        <w:tc>
          <w:tcPr>
            <w:tcW w:w="1559" w:type="dxa"/>
            <w:vAlign w:val="center"/>
          </w:tcPr>
          <w:p w14:paraId="400783A8" w14:textId="77777777" w:rsidR="00211E27" w:rsidRPr="00914E1D" w:rsidRDefault="00211E27" w:rsidP="00E23230">
            <w:pPr>
              <w:pStyle w:val="NoSpacing"/>
              <w:jc w:val="center"/>
              <w:rPr>
                <w:sz w:val="26"/>
                <w:szCs w:val="26"/>
              </w:rPr>
            </w:pPr>
            <w:r>
              <w:rPr>
                <w:sz w:val="26"/>
                <w:szCs w:val="26"/>
              </w:rPr>
              <w:t>Sáng</w:t>
            </w:r>
          </w:p>
          <w:p w14:paraId="7B528C55" w14:textId="77777777" w:rsidR="00211E27" w:rsidRPr="00914E1D" w:rsidRDefault="00211E27" w:rsidP="00E23230">
            <w:pPr>
              <w:pStyle w:val="NoSpacing"/>
              <w:jc w:val="center"/>
              <w:rPr>
                <w:sz w:val="26"/>
                <w:szCs w:val="26"/>
              </w:rPr>
            </w:pPr>
          </w:p>
        </w:tc>
        <w:tc>
          <w:tcPr>
            <w:tcW w:w="1560" w:type="dxa"/>
            <w:vAlign w:val="center"/>
          </w:tcPr>
          <w:p w14:paraId="28DEA3F3" w14:textId="77777777" w:rsidR="00211E27" w:rsidRPr="00914E1D" w:rsidRDefault="00211E27" w:rsidP="00E23230">
            <w:pPr>
              <w:pStyle w:val="NoSpacing"/>
              <w:jc w:val="center"/>
              <w:rPr>
                <w:sz w:val="26"/>
                <w:szCs w:val="26"/>
              </w:rPr>
            </w:pPr>
            <w:r>
              <w:rPr>
                <w:sz w:val="26"/>
                <w:szCs w:val="26"/>
              </w:rPr>
              <w:t>Khối 12</w:t>
            </w:r>
          </w:p>
          <w:p w14:paraId="0044598D" w14:textId="77777777" w:rsidR="00211E27" w:rsidRPr="00914E1D" w:rsidRDefault="00211E27" w:rsidP="00E23230">
            <w:pPr>
              <w:pStyle w:val="NoSpacing"/>
              <w:jc w:val="center"/>
              <w:rPr>
                <w:sz w:val="26"/>
                <w:szCs w:val="26"/>
              </w:rPr>
            </w:pPr>
          </w:p>
        </w:tc>
        <w:tc>
          <w:tcPr>
            <w:tcW w:w="1701" w:type="dxa"/>
            <w:vAlign w:val="center"/>
          </w:tcPr>
          <w:p w14:paraId="592C3982" w14:textId="77777777" w:rsidR="00211E27" w:rsidRDefault="00211E27" w:rsidP="00E23230">
            <w:pPr>
              <w:pStyle w:val="NoSpacing"/>
              <w:rPr>
                <w:sz w:val="26"/>
                <w:szCs w:val="26"/>
              </w:rPr>
            </w:pPr>
            <w:r>
              <w:rPr>
                <w:sz w:val="26"/>
                <w:szCs w:val="26"/>
              </w:rPr>
              <w:t>- Lịch sử</w:t>
            </w:r>
          </w:p>
          <w:p w14:paraId="10A70E6B" w14:textId="77777777" w:rsidR="00211E27" w:rsidRDefault="00211E27" w:rsidP="00E23230">
            <w:pPr>
              <w:pStyle w:val="NoSpacing"/>
              <w:rPr>
                <w:sz w:val="26"/>
                <w:szCs w:val="26"/>
              </w:rPr>
            </w:pPr>
            <w:r>
              <w:rPr>
                <w:sz w:val="26"/>
                <w:szCs w:val="26"/>
              </w:rPr>
              <w:t>- Địa lí</w:t>
            </w:r>
          </w:p>
          <w:p w14:paraId="73E0C6BB" w14:textId="77777777" w:rsidR="00211E27" w:rsidRPr="00914E1D" w:rsidRDefault="00211E27" w:rsidP="00E23230">
            <w:pPr>
              <w:pStyle w:val="NoSpacing"/>
              <w:rPr>
                <w:sz w:val="26"/>
                <w:szCs w:val="26"/>
              </w:rPr>
            </w:pPr>
            <w:r>
              <w:rPr>
                <w:sz w:val="26"/>
                <w:szCs w:val="26"/>
              </w:rPr>
              <w:t>- GDCD</w:t>
            </w:r>
          </w:p>
          <w:p w14:paraId="1134E60D" w14:textId="77777777" w:rsidR="00211E27" w:rsidRPr="00914E1D" w:rsidRDefault="00211E27" w:rsidP="00E23230">
            <w:pPr>
              <w:pStyle w:val="NoSpacing"/>
              <w:jc w:val="center"/>
              <w:rPr>
                <w:sz w:val="26"/>
                <w:szCs w:val="26"/>
              </w:rPr>
            </w:pPr>
          </w:p>
        </w:tc>
        <w:tc>
          <w:tcPr>
            <w:tcW w:w="2067" w:type="dxa"/>
            <w:vAlign w:val="center"/>
          </w:tcPr>
          <w:p w14:paraId="356A4CC7" w14:textId="77777777" w:rsidR="00211E27" w:rsidRDefault="00211E27" w:rsidP="00E23230">
            <w:pPr>
              <w:pStyle w:val="NoSpacing"/>
              <w:jc w:val="center"/>
              <w:rPr>
                <w:sz w:val="26"/>
                <w:szCs w:val="26"/>
              </w:rPr>
            </w:pPr>
            <w:r>
              <w:rPr>
                <w:sz w:val="26"/>
                <w:szCs w:val="26"/>
              </w:rPr>
              <w:t>45 phút</w:t>
            </w:r>
          </w:p>
          <w:p w14:paraId="4A102FC8" w14:textId="77777777" w:rsidR="00211E27" w:rsidRDefault="00211E27" w:rsidP="00E23230">
            <w:pPr>
              <w:pStyle w:val="NoSpacing"/>
              <w:jc w:val="center"/>
              <w:rPr>
                <w:sz w:val="26"/>
                <w:szCs w:val="26"/>
              </w:rPr>
            </w:pPr>
            <w:r>
              <w:rPr>
                <w:sz w:val="26"/>
                <w:szCs w:val="26"/>
              </w:rPr>
              <w:t>45 phút</w:t>
            </w:r>
          </w:p>
          <w:p w14:paraId="6A05DC0D" w14:textId="77777777" w:rsidR="00211E27" w:rsidRPr="00914E1D" w:rsidRDefault="00211E27" w:rsidP="00E23230">
            <w:pPr>
              <w:pStyle w:val="NoSpacing"/>
              <w:jc w:val="center"/>
              <w:rPr>
                <w:sz w:val="26"/>
                <w:szCs w:val="26"/>
              </w:rPr>
            </w:pPr>
            <w:r>
              <w:rPr>
                <w:sz w:val="26"/>
                <w:szCs w:val="26"/>
              </w:rPr>
              <w:t>45 phút</w:t>
            </w:r>
          </w:p>
          <w:p w14:paraId="7DD7DB1A" w14:textId="77777777" w:rsidR="00211E27" w:rsidRPr="00914E1D" w:rsidRDefault="00211E27" w:rsidP="00E23230">
            <w:pPr>
              <w:pStyle w:val="NoSpacing"/>
              <w:jc w:val="center"/>
              <w:rPr>
                <w:sz w:val="26"/>
                <w:szCs w:val="26"/>
              </w:rPr>
            </w:pPr>
          </w:p>
        </w:tc>
        <w:tc>
          <w:tcPr>
            <w:tcW w:w="1620" w:type="dxa"/>
            <w:vAlign w:val="center"/>
          </w:tcPr>
          <w:p w14:paraId="5CFD625D" w14:textId="77777777" w:rsidR="00211E27" w:rsidRDefault="00211E27" w:rsidP="00E23230">
            <w:pPr>
              <w:pStyle w:val="NoSpacing"/>
              <w:jc w:val="center"/>
              <w:rPr>
                <w:sz w:val="26"/>
                <w:szCs w:val="26"/>
              </w:rPr>
            </w:pPr>
          </w:p>
          <w:p w14:paraId="7FB3759A" w14:textId="77777777" w:rsidR="00211E27" w:rsidRPr="00914E1D" w:rsidRDefault="00211E27" w:rsidP="00E23230">
            <w:pPr>
              <w:pStyle w:val="NoSpacing"/>
              <w:jc w:val="center"/>
              <w:rPr>
                <w:sz w:val="26"/>
                <w:szCs w:val="26"/>
              </w:rPr>
            </w:pPr>
            <w:r>
              <w:rPr>
                <w:sz w:val="26"/>
                <w:szCs w:val="26"/>
              </w:rPr>
              <w:t>Bài kiểm tra KHXH 12</w:t>
            </w:r>
          </w:p>
          <w:p w14:paraId="22B3A3C3" w14:textId="77777777" w:rsidR="00211E27" w:rsidRPr="00914E1D" w:rsidRDefault="00211E27" w:rsidP="00E23230">
            <w:pPr>
              <w:pStyle w:val="NoSpacing"/>
              <w:jc w:val="center"/>
              <w:rPr>
                <w:sz w:val="26"/>
                <w:szCs w:val="26"/>
              </w:rPr>
            </w:pPr>
          </w:p>
        </w:tc>
      </w:tr>
    </w:tbl>
    <w:p w14:paraId="193EEAE6" w14:textId="22EA097B" w:rsidR="002B7A1F" w:rsidRDefault="002B7A1F" w:rsidP="004C00A7">
      <w:pPr>
        <w:rPr>
          <w:b/>
          <w:sz w:val="24"/>
        </w:rPr>
      </w:pPr>
    </w:p>
    <w:sectPr w:rsidR="002B7A1F" w:rsidSect="004C00A7">
      <w:pgSz w:w="11906" w:h="16838" w:code="9"/>
      <w:pgMar w:top="680" w:right="79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56F"/>
    <w:multiLevelType w:val="hybridMultilevel"/>
    <w:tmpl w:val="70DE8B8E"/>
    <w:lvl w:ilvl="0" w:tplc="D4DCBC8A">
      <w:start w:val="1"/>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82734E"/>
    <w:multiLevelType w:val="hybridMultilevel"/>
    <w:tmpl w:val="6A2442EE"/>
    <w:lvl w:ilvl="0" w:tplc="C6B001B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AF4454"/>
    <w:multiLevelType w:val="hybridMultilevel"/>
    <w:tmpl w:val="CC4C2760"/>
    <w:lvl w:ilvl="0" w:tplc="BADE8B70">
      <w:start w:val="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7A1FA5"/>
    <w:multiLevelType w:val="hybridMultilevel"/>
    <w:tmpl w:val="B01EF5F2"/>
    <w:lvl w:ilvl="0" w:tplc="121E6E02">
      <w:start w:val="1"/>
      <w:numFmt w:val="bullet"/>
      <w:lvlText w:val="-"/>
      <w:lvlJc w:val="left"/>
      <w:pPr>
        <w:ind w:left="786" w:hanging="360"/>
      </w:pPr>
      <w:rPr>
        <w:rFonts w:ascii="Times New Roman" w:eastAsia="Times New Roman" w:hAnsi="Times New Roman" w:cs="Times New Roman" w:hint="default"/>
        <w:sz w:val="24"/>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4" w15:restartNumberingAfterBreak="0">
    <w:nsid w:val="185E10C2"/>
    <w:multiLevelType w:val="multilevel"/>
    <w:tmpl w:val="4CBEAA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3BF6"/>
    <w:multiLevelType w:val="hybridMultilevel"/>
    <w:tmpl w:val="406249A8"/>
    <w:lvl w:ilvl="0" w:tplc="D43A671E">
      <w:start w:val="1"/>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CD01659"/>
    <w:multiLevelType w:val="multilevel"/>
    <w:tmpl w:val="2ACA1398"/>
    <w:lvl w:ilvl="0">
      <w:start w:val="1"/>
      <w:numFmt w:val="decimal"/>
      <w:lvlText w:val="%1."/>
      <w:lvlJc w:val="left"/>
      <w:pPr>
        <w:ind w:left="465" w:hanging="465"/>
      </w:pPr>
      <w:rPr>
        <w:rFonts w:hint="default"/>
      </w:rPr>
    </w:lvl>
    <w:lvl w:ilvl="1">
      <w:start w:val="1"/>
      <w:numFmt w:val="decimal"/>
      <w:lvlText w:val="%1.%2."/>
      <w:lvlJc w:val="left"/>
      <w:pPr>
        <w:ind w:left="1064" w:hanging="72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33173093"/>
    <w:multiLevelType w:val="hybridMultilevel"/>
    <w:tmpl w:val="E1BC87D0"/>
    <w:lvl w:ilvl="0" w:tplc="32288258">
      <w:start w:val="1"/>
      <w:numFmt w:val="bullet"/>
      <w:lvlText w:val="-"/>
      <w:lvlJc w:val="left"/>
      <w:pPr>
        <w:ind w:left="1069" w:hanging="360"/>
      </w:pPr>
      <w:rPr>
        <w:rFonts w:ascii="Times New Roman" w:eastAsia="Times New Roman" w:hAnsi="Times New Roman" w:cs="Times New Roman" w:hint="default"/>
        <w:sz w:val="24"/>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15:restartNumberingAfterBreak="0">
    <w:nsid w:val="35FA70D0"/>
    <w:multiLevelType w:val="hybridMultilevel"/>
    <w:tmpl w:val="1EA06662"/>
    <w:lvl w:ilvl="0" w:tplc="6A860514">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625BB"/>
    <w:multiLevelType w:val="hybridMultilevel"/>
    <w:tmpl w:val="523EA494"/>
    <w:lvl w:ilvl="0" w:tplc="F0905E7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6B4B04"/>
    <w:multiLevelType w:val="multilevel"/>
    <w:tmpl w:val="9D6259AE"/>
    <w:lvl w:ilvl="0">
      <w:start w:val="1"/>
      <w:numFmt w:val="decimal"/>
      <w:lvlText w:val="%1."/>
      <w:lvlJc w:val="left"/>
      <w:pPr>
        <w:ind w:left="644" w:hanging="360"/>
      </w:pPr>
      <w:rPr>
        <w:rFonts w:hint="default"/>
        <w:b/>
        <w:i w:val="0"/>
        <w:sz w:val="28"/>
        <w:szCs w:val="28"/>
      </w:rPr>
    </w:lvl>
    <w:lvl w:ilvl="1">
      <w:start w:val="4"/>
      <w:numFmt w:val="decimal"/>
      <w:isLgl/>
      <w:lvlText w:val="%1.%2."/>
      <w:lvlJc w:val="left"/>
      <w:pPr>
        <w:ind w:left="1440" w:hanging="720"/>
      </w:pPr>
      <w:rPr>
        <w:rFonts w:hint="default"/>
        <w:b/>
        <w:sz w:val="24"/>
      </w:rPr>
    </w:lvl>
    <w:lvl w:ilvl="2">
      <w:start w:val="1"/>
      <w:numFmt w:val="decimal"/>
      <w:isLgl/>
      <w:lvlText w:val="%1.%2.%3."/>
      <w:lvlJc w:val="left"/>
      <w:pPr>
        <w:ind w:left="1876" w:hanging="720"/>
      </w:pPr>
      <w:rPr>
        <w:rFonts w:hint="default"/>
        <w:b/>
        <w:sz w:val="24"/>
      </w:rPr>
    </w:lvl>
    <w:lvl w:ilvl="3">
      <w:start w:val="1"/>
      <w:numFmt w:val="decimal"/>
      <w:isLgl/>
      <w:lvlText w:val="%1.%2.%3.%4."/>
      <w:lvlJc w:val="left"/>
      <w:pPr>
        <w:ind w:left="2672" w:hanging="1080"/>
      </w:pPr>
      <w:rPr>
        <w:rFonts w:hint="default"/>
        <w:b/>
        <w:sz w:val="24"/>
      </w:rPr>
    </w:lvl>
    <w:lvl w:ilvl="4">
      <w:start w:val="1"/>
      <w:numFmt w:val="decimal"/>
      <w:isLgl/>
      <w:lvlText w:val="%1.%2.%3.%4.%5."/>
      <w:lvlJc w:val="left"/>
      <w:pPr>
        <w:ind w:left="3108" w:hanging="1080"/>
      </w:pPr>
      <w:rPr>
        <w:rFonts w:hint="default"/>
        <w:b/>
        <w:sz w:val="24"/>
      </w:rPr>
    </w:lvl>
    <w:lvl w:ilvl="5">
      <w:start w:val="1"/>
      <w:numFmt w:val="decimal"/>
      <w:isLgl/>
      <w:lvlText w:val="%1.%2.%3.%4.%5.%6."/>
      <w:lvlJc w:val="left"/>
      <w:pPr>
        <w:ind w:left="3904" w:hanging="1440"/>
      </w:pPr>
      <w:rPr>
        <w:rFonts w:hint="default"/>
        <w:b/>
        <w:sz w:val="24"/>
      </w:rPr>
    </w:lvl>
    <w:lvl w:ilvl="6">
      <w:start w:val="1"/>
      <w:numFmt w:val="decimal"/>
      <w:isLgl/>
      <w:lvlText w:val="%1.%2.%3.%4.%5.%6.%7."/>
      <w:lvlJc w:val="left"/>
      <w:pPr>
        <w:ind w:left="4340" w:hanging="1440"/>
      </w:pPr>
      <w:rPr>
        <w:rFonts w:hint="default"/>
        <w:b/>
        <w:sz w:val="24"/>
      </w:rPr>
    </w:lvl>
    <w:lvl w:ilvl="7">
      <w:start w:val="1"/>
      <w:numFmt w:val="decimal"/>
      <w:isLgl/>
      <w:lvlText w:val="%1.%2.%3.%4.%5.%6.%7.%8."/>
      <w:lvlJc w:val="left"/>
      <w:pPr>
        <w:ind w:left="5136" w:hanging="1800"/>
      </w:pPr>
      <w:rPr>
        <w:rFonts w:hint="default"/>
        <w:b/>
        <w:sz w:val="24"/>
      </w:rPr>
    </w:lvl>
    <w:lvl w:ilvl="8">
      <w:start w:val="1"/>
      <w:numFmt w:val="decimal"/>
      <w:isLgl/>
      <w:lvlText w:val="%1.%2.%3.%4.%5.%6.%7.%8.%9."/>
      <w:lvlJc w:val="left"/>
      <w:pPr>
        <w:ind w:left="5572" w:hanging="1800"/>
      </w:pPr>
      <w:rPr>
        <w:rFonts w:hint="default"/>
        <w:b/>
        <w:sz w:val="24"/>
      </w:rPr>
    </w:lvl>
  </w:abstractNum>
  <w:abstractNum w:abstractNumId="11" w15:restartNumberingAfterBreak="0">
    <w:nsid w:val="434B5B9A"/>
    <w:multiLevelType w:val="multilevel"/>
    <w:tmpl w:val="CF72D48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40360B"/>
    <w:multiLevelType w:val="hybridMultilevel"/>
    <w:tmpl w:val="48149BE2"/>
    <w:lvl w:ilvl="0" w:tplc="DFFC67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42A15C5"/>
    <w:multiLevelType w:val="hybridMultilevel"/>
    <w:tmpl w:val="61F0CEB2"/>
    <w:lvl w:ilvl="0" w:tplc="BAC6E046">
      <w:start w:val="1"/>
      <w:numFmt w:val="bullet"/>
      <w:lvlText w:val="-"/>
      <w:lvlJc w:val="left"/>
      <w:pPr>
        <w:ind w:left="780" w:hanging="360"/>
      </w:pPr>
      <w:rPr>
        <w:rFonts w:ascii="Times New Roman" w:eastAsia="Times New Roman" w:hAnsi="Times New Roman" w:cs="Times New Roman" w:hint="default"/>
        <w:sz w:val="24"/>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4" w15:restartNumberingAfterBreak="0">
    <w:nsid w:val="587D0552"/>
    <w:multiLevelType w:val="multilevel"/>
    <w:tmpl w:val="921A8EAA"/>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61705ACC"/>
    <w:multiLevelType w:val="hybridMultilevel"/>
    <w:tmpl w:val="806C1F5C"/>
    <w:lvl w:ilvl="0" w:tplc="BEFEB14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66727E4B"/>
    <w:multiLevelType w:val="hybridMultilevel"/>
    <w:tmpl w:val="96C6B03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6B236342"/>
    <w:multiLevelType w:val="hybridMultilevel"/>
    <w:tmpl w:val="20EEAA04"/>
    <w:lvl w:ilvl="0" w:tplc="DAAA3A6E">
      <w:start w:val="1"/>
      <w:numFmt w:val="bullet"/>
      <w:lvlText w:val="-"/>
      <w:lvlJc w:val="left"/>
      <w:pPr>
        <w:ind w:left="420" w:hanging="360"/>
      </w:pPr>
      <w:rPr>
        <w:rFonts w:ascii="Times New Roman" w:eastAsia="Times New Roman" w:hAnsi="Times New Roman" w:cs="Times New Roman" w:hint="default"/>
        <w:sz w:val="24"/>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8" w15:restartNumberingAfterBreak="0">
    <w:nsid w:val="6E5B6E81"/>
    <w:multiLevelType w:val="hybridMultilevel"/>
    <w:tmpl w:val="DC30A874"/>
    <w:lvl w:ilvl="0" w:tplc="F89AF536">
      <w:start w:val="1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F2D6B2C"/>
    <w:multiLevelType w:val="hybridMultilevel"/>
    <w:tmpl w:val="B81C8706"/>
    <w:lvl w:ilvl="0" w:tplc="08DC4C5C">
      <w:start w:val="1"/>
      <w:numFmt w:val="bullet"/>
      <w:lvlText w:val="-"/>
      <w:lvlJc w:val="left"/>
      <w:pPr>
        <w:ind w:left="540" w:hanging="360"/>
      </w:pPr>
      <w:rPr>
        <w:rFonts w:ascii="Times New Roman" w:eastAsia="Times New Roman" w:hAnsi="Times New Roman" w:cs="Times New Roman" w:hint="default"/>
      </w:rPr>
    </w:lvl>
    <w:lvl w:ilvl="1" w:tplc="042A0003" w:tentative="1">
      <w:start w:val="1"/>
      <w:numFmt w:val="bullet"/>
      <w:lvlText w:val="o"/>
      <w:lvlJc w:val="left"/>
      <w:pPr>
        <w:ind w:left="1260" w:hanging="360"/>
      </w:pPr>
      <w:rPr>
        <w:rFonts w:ascii="Courier New" w:hAnsi="Courier New" w:cs="Courier New" w:hint="default"/>
      </w:rPr>
    </w:lvl>
    <w:lvl w:ilvl="2" w:tplc="042A0005" w:tentative="1">
      <w:start w:val="1"/>
      <w:numFmt w:val="bullet"/>
      <w:lvlText w:val=""/>
      <w:lvlJc w:val="left"/>
      <w:pPr>
        <w:ind w:left="1980" w:hanging="360"/>
      </w:pPr>
      <w:rPr>
        <w:rFonts w:ascii="Wingdings" w:hAnsi="Wingdings" w:hint="default"/>
      </w:rPr>
    </w:lvl>
    <w:lvl w:ilvl="3" w:tplc="042A0001" w:tentative="1">
      <w:start w:val="1"/>
      <w:numFmt w:val="bullet"/>
      <w:lvlText w:val=""/>
      <w:lvlJc w:val="left"/>
      <w:pPr>
        <w:ind w:left="2700" w:hanging="360"/>
      </w:pPr>
      <w:rPr>
        <w:rFonts w:ascii="Symbol" w:hAnsi="Symbol" w:hint="default"/>
      </w:rPr>
    </w:lvl>
    <w:lvl w:ilvl="4" w:tplc="042A0003" w:tentative="1">
      <w:start w:val="1"/>
      <w:numFmt w:val="bullet"/>
      <w:lvlText w:val="o"/>
      <w:lvlJc w:val="left"/>
      <w:pPr>
        <w:ind w:left="3420" w:hanging="360"/>
      </w:pPr>
      <w:rPr>
        <w:rFonts w:ascii="Courier New" w:hAnsi="Courier New" w:cs="Courier New" w:hint="default"/>
      </w:rPr>
    </w:lvl>
    <w:lvl w:ilvl="5" w:tplc="042A0005" w:tentative="1">
      <w:start w:val="1"/>
      <w:numFmt w:val="bullet"/>
      <w:lvlText w:val=""/>
      <w:lvlJc w:val="left"/>
      <w:pPr>
        <w:ind w:left="4140" w:hanging="360"/>
      </w:pPr>
      <w:rPr>
        <w:rFonts w:ascii="Wingdings" w:hAnsi="Wingdings" w:hint="default"/>
      </w:rPr>
    </w:lvl>
    <w:lvl w:ilvl="6" w:tplc="042A0001" w:tentative="1">
      <w:start w:val="1"/>
      <w:numFmt w:val="bullet"/>
      <w:lvlText w:val=""/>
      <w:lvlJc w:val="left"/>
      <w:pPr>
        <w:ind w:left="4860" w:hanging="360"/>
      </w:pPr>
      <w:rPr>
        <w:rFonts w:ascii="Symbol" w:hAnsi="Symbol" w:hint="default"/>
      </w:rPr>
    </w:lvl>
    <w:lvl w:ilvl="7" w:tplc="042A0003" w:tentative="1">
      <w:start w:val="1"/>
      <w:numFmt w:val="bullet"/>
      <w:lvlText w:val="o"/>
      <w:lvlJc w:val="left"/>
      <w:pPr>
        <w:ind w:left="5580" w:hanging="360"/>
      </w:pPr>
      <w:rPr>
        <w:rFonts w:ascii="Courier New" w:hAnsi="Courier New" w:cs="Courier New" w:hint="default"/>
      </w:rPr>
    </w:lvl>
    <w:lvl w:ilvl="8" w:tplc="042A0005" w:tentative="1">
      <w:start w:val="1"/>
      <w:numFmt w:val="bullet"/>
      <w:lvlText w:val=""/>
      <w:lvlJc w:val="left"/>
      <w:pPr>
        <w:ind w:left="6300" w:hanging="360"/>
      </w:pPr>
      <w:rPr>
        <w:rFonts w:ascii="Wingdings" w:hAnsi="Wingdings" w:hint="default"/>
      </w:rPr>
    </w:lvl>
  </w:abstractNum>
  <w:abstractNum w:abstractNumId="20" w15:restartNumberingAfterBreak="0">
    <w:nsid w:val="74830A33"/>
    <w:multiLevelType w:val="hybridMultilevel"/>
    <w:tmpl w:val="733E6F70"/>
    <w:lvl w:ilvl="0" w:tplc="0764E68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12"/>
  </w:num>
  <w:num w:numId="5">
    <w:abstractNumId w:val="7"/>
  </w:num>
  <w:num w:numId="6">
    <w:abstractNumId w:val="0"/>
  </w:num>
  <w:num w:numId="7">
    <w:abstractNumId w:val="17"/>
  </w:num>
  <w:num w:numId="8">
    <w:abstractNumId w:val="13"/>
  </w:num>
  <w:num w:numId="9">
    <w:abstractNumId w:val="5"/>
  </w:num>
  <w:num w:numId="10">
    <w:abstractNumId w:val="3"/>
  </w:num>
  <w:num w:numId="11">
    <w:abstractNumId w:val="16"/>
  </w:num>
  <w:num w:numId="12">
    <w:abstractNumId w:val="15"/>
  </w:num>
  <w:num w:numId="13">
    <w:abstractNumId w:val="1"/>
  </w:num>
  <w:num w:numId="14">
    <w:abstractNumId w:val="2"/>
  </w:num>
  <w:num w:numId="15">
    <w:abstractNumId w:val="20"/>
  </w:num>
  <w:num w:numId="16">
    <w:abstractNumId w:val="18"/>
  </w:num>
  <w:num w:numId="17">
    <w:abstractNumId w:val="6"/>
  </w:num>
  <w:num w:numId="18">
    <w:abstractNumId w:val="11"/>
  </w:num>
  <w:num w:numId="19">
    <w:abstractNumId w:val="4"/>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B6D"/>
    <w:rsid w:val="00045A6D"/>
    <w:rsid w:val="000A02D9"/>
    <w:rsid w:val="000D2841"/>
    <w:rsid w:val="000F1573"/>
    <w:rsid w:val="000F4158"/>
    <w:rsid w:val="001054B4"/>
    <w:rsid w:val="0017344E"/>
    <w:rsid w:val="00174DB3"/>
    <w:rsid w:val="0019240F"/>
    <w:rsid w:val="001A51CE"/>
    <w:rsid w:val="001E3ACF"/>
    <w:rsid w:val="001F5303"/>
    <w:rsid w:val="00211E27"/>
    <w:rsid w:val="00221712"/>
    <w:rsid w:val="002343BB"/>
    <w:rsid w:val="002361C7"/>
    <w:rsid w:val="002911DB"/>
    <w:rsid w:val="002B7A1F"/>
    <w:rsid w:val="002C1306"/>
    <w:rsid w:val="00306010"/>
    <w:rsid w:val="0034768A"/>
    <w:rsid w:val="003814DD"/>
    <w:rsid w:val="0038407F"/>
    <w:rsid w:val="0038574A"/>
    <w:rsid w:val="003A38BF"/>
    <w:rsid w:val="003B798C"/>
    <w:rsid w:val="003C4555"/>
    <w:rsid w:val="003D39B6"/>
    <w:rsid w:val="003E3755"/>
    <w:rsid w:val="003F086C"/>
    <w:rsid w:val="00411B28"/>
    <w:rsid w:val="00417F88"/>
    <w:rsid w:val="004255C7"/>
    <w:rsid w:val="00425D53"/>
    <w:rsid w:val="00471F8D"/>
    <w:rsid w:val="004840E7"/>
    <w:rsid w:val="00485A62"/>
    <w:rsid w:val="004C00A7"/>
    <w:rsid w:val="004C21D1"/>
    <w:rsid w:val="004F4F6B"/>
    <w:rsid w:val="004F53F6"/>
    <w:rsid w:val="005006FA"/>
    <w:rsid w:val="0053751E"/>
    <w:rsid w:val="0053777A"/>
    <w:rsid w:val="00551BE9"/>
    <w:rsid w:val="00553A2E"/>
    <w:rsid w:val="00560E8B"/>
    <w:rsid w:val="00562402"/>
    <w:rsid w:val="0057366E"/>
    <w:rsid w:val="00592C3D"/>
    <w:rsid w:val="005C0982"/>
    <w:rsid w:val="005D1689"/>
    <w:rsid w:val="005E18EF"/>
    <w:rsid w:val="005F3C5B"/>
    <w:rsid w:val="00605B2C"/>
    <w:rsid w:val="0064093A"/>
    <w:rsid w:val="00664FDE"/>
    <w:rsid w:val="00682FD7"/>
    <w:rsid w:val="006A022D"/>
    <w:rsid w:val="006B2D36"/>
    <w:rsid w:val="006C40B5"/>
    <w:rsid w:val="006C6825"/>
    <w:rsid w:val="00706440"/>
    <w:rsid w:val="007104C1"/>
    <w:rsid w:val="007104D3"/>
    <w:rsid w:val="00713025"/>
    <w:rsid w:val="00713A46"/>
    <w:rsid w:val="00714633"/>
    <w:rsid w:val="00734EA3"/>
    <w:rsid w:val="0074116F"/>
    <w:rsid w:val="00791C9A"/>
    <w:rsid w:val="007A3BB6"/>
    <w:rsid w:val="0080153E"/>
    <w:rsid w:val="00822CFF"/>
    <w:rsid w:val="00832AFB"/>
    <w:rsid w:val="008335F6"/>
    <w:rsid w:val="00835143"/>
    <w:rsid w:val="00837269"/>
    <w:rsid w:val="00852E09"/>
    <w:rsid w:val="008769CB"/>
    <w:rsid w:val="0088144F"/>
    <w:rsid w:val="00887BB8"/>
    <w:rsid w:val="008A611F"/>
    <w:rsid w:val="008B7AEF"/>
    <w:rsid w:val="008F5B76"/>
    <w:rsid w:val="008F7A88"/>
    <w:rsid w:val="00914E1D"/>
    <w:rsid w:val="009347EE"/>
    <w:rsid w:val="00941962"/>
    <w:rsid w:val="00945BEE"/>
    <w:rsid w:val="00966154"/>
    <w:rsid w:val="009C425F"/>
    <w:rsid w:val="009C5928"/>
    <w:rsid w:val="009C70C8"/>
    <w:rsid w:val="00A01AE2"/>
    <w:rsid w:val="00A0518B"/>
    <w:rsid w:val="00A32B6D"/>
    <w:rsid w:val="00A36B64"/>
    <w:rsid w:val="00A476AE"/>
    <w:rsid w:val="00A57F59"/>
    <w:rsid w:val="00A63DAD"/>
    <w:rsid w:val="00A72A65"/>
    <w:rsid w:val="00A77E1C"/>
    <w:rsid w:val="00AA4F72"/>
    <w:rsid w:val="00AC5483"/>
    <w:rsid w:val="00AD491F"/>
    <w:rsid w:val="00AE6EDB"/>
    <w:rsid w:val="00AF4583"/>
    <w:rsid w:val="00BD5094"/>
    <w:rsid w:val="00BE1395"/>
    <w:rsid w:val="00C40827"/>
    <w:rsid w:val="00C50F9B"/>
    <w:rsid w:val="00C64800"/>
    <w:rsid w:val="00C64AA8"/>
    <w:rsid w:val="00C7558A"/>
    <w:rsid w:val="00C93C15"/>
    <w:rsid w:val="00CA32C7"/>
    <w:rsid w:val="00CA39A7"/>
    <w:rsid w:val="00CC4F85"/>
    <w:rsid w:val="00D44CBD"/>
    <w:rsid w:val="00D60EBC"/>
    <w:rsid w:val="00D756E9"/>
    <w:rsid w:val="00D81BE7"/>
    <w:rsid w:val="00D84DFE"/>
    <w:rsid w:val="00D87458"/>
    <w:rsid w:val="00D87C17"/>
    <w:rsid w:val="00DD2ACA"/>
    <w:rsid w:val="00E54D31"/>
    <w:rsid w:val="00E62F53"/>
    <w:rsid w:val="00E82D1C"/>
    <w:rsid w:val="00ED6161"/>
    <w:rsid w:val="00EE3E62"/>
    <w:rsid w:val="00F61B99"/>
    <w:rsid w:val="00F744A1"/>
    <w:rsid w:val="00F92803"/>
    <w:rsid w:val="00F96F66"/>
    <w:rsid w:val="00FA4308"/>
    <w:rsid w:val="00FA4A02"/>
    <w:rsid w:val="00FC378F"/>
    <w:rsid w:val="00FC6816"/>
    <w:rsid w:val="00FD2FB2"/>
    <w:rsid w:val="00FE038E"/>
    <w:rsid w:val="00FF77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0983"/>
  <w15:docId w15:val="{8C3AC7A6-1176-4417-B070-060CD4AD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B6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F72"/>
    <w:pPr>
      <w:ind w:left="720"/>
      <w:contextualSpacing/>
    </w:pPr>
  </w:style>
  <w:style w:type="paragraph" w:styleId="NoSpacing">
    <w:name w:val="No Spacing"/>
    <w:uiPriority w:val="1"/>
    <w:qFormat/>
    <w:rsid w:val="00551BE9"/>
    <w:pPr>
      <w:spacing w:after="0" w:line="240" w:lineRule="auto"/>
    </w:pPr>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53751E"/>
    <w:rPr>
      <w:rFonts w:ascii="Tahoma" w:hAnsi="Tahoma" w:cs="Tahoma"/>
      <w:sz w:val="16"/>
      <w:szCs w:val="16"/>
    </w:rPr>
  </w:style>
  <w:style w:type="character" w:customStyle="1" w:styleId="BalloonTextChar">
    <w:name w:val="Balloon Text Char"/>
    <w:basedOn w:val="DefaultParagraphFont"/>
    <w:link w:val="BalloonText"/>
    <w:uiPriority w:val="99"/>
    <w:semiHidden/>
    <w:rsid w:val="0053751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CF10-ADF7-4055-92D0-06C415DE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90</cp:revision>
  <cp:lastPrinted>2020-06-07T23:53:00Z</cp:lastPrinted>
  <dcterms:created xsi:type="dcterms:W3CDTF">2016-11-14T15:13:00Z</dcterms:created>
  <dcterms:modified xsi:type="dcterms:W3CDTF">2020-06-08T00:34:00Z</dcterms:modified>
</cp:coreProperties>
</file>