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jc w:val="center"/>
        <w:tblLook w:val="04A0" w:firstRow="1" w:lastRow="0" w:firstColumn="1" w:lastColumn="0" w:noHBand="0" w:noVBand="1"/>
      </w:tblPr>
      <w:tblGrid>
        <w:gridCol w:w="4820"/>
        <w:gridCol w:w="5812"/>
      </w:tblGrid>
      <w:tr w:rsidR="00683857" w:rsidRPr="0090371A" w14:paraId="179EE39D" w14:textId="77777777" w:rsidTr="001526D2">
        <w:trPr>
          <w:jc w:val="center"/>
        </w:trPr>
        <w:tc>
          <w:tcPr>
            <w:tcW w:w="4820" w:type="dxa"/>
          </w:tcPr>
          <w:p w14:paraId="268911A7" w14:textId="0900F9DA" w:rsidR="00683857" w:rsidRPr="001526D2" w:rsidRDefault="00683857" w:rsidP="000C118C">
            <w:pPr>
              <w:spacing w:after="0" w:line="240" w:lineRule="auto"/>
              <w:jc w:val="center"/>
              <w:rPr>
                <w:szCs w:val="26"/>
              </w:rPr>
            </w:pPr>
            <w:r w:rsidRPr="0070738D">
              <w:rPr>
                <w:szCs w:val="26"/>
                <w:lang w:val="vi-VN"/>
              </w:rPr>
              <w:t xml:space="preserve">SỞ GIÁO DỤC </w:t>
            </w:r>
            <w:r w:rsidR="00657D49">
              <w:rPr>
                <w:szCs w:val="26"/>
              </w:rPr>
              <w:t>&amp;</w:t>
            </w:r>
            <w:r w:rsidRPr="0070738D">
              <w:rPr>
                <w:szCs w:val="26"/>
                <w:lang w:val="vi-VN"/>
              </w:rPr>
              <w:t xml:space="preserve"> ĐÀO TẠO</w:t>
            </w:r>
            <w:r w:rsidR="001526D2">
              <w:rPr>
                <w:szCs w:val="26"/>
              </w:rPr>
              <w:t xml:space="preserve"> ĐẮK LẮK</w:t>
            </w:r>
          </w:p>
          <w:p w14:paraId="7376F142" w14:textId="13ADE2AB" w:rsidR="00683857" w:rsidRPr="00F17C14" w:rsidRDefault="001526D2" w:rsidP="000C118C">
            <w:pPr>
              <w:spacing w:after="0" w:line="240" w:lineRule="auto"/>
              <w:jc w:val="center"/>
              <w:rPr>
                <w:b/>
                <w:szCs w:val="26"/>
                <w:lang w:val="vi-VN"/>
              </w:rPr>
            </w:pPr>
            <w:r>
              <w:rPr>
                <w:bCs/>
                <w:noProof/>
                <w:sz w:val="24"/>
                <w:szCs w:val="24"/>
              </w:rPr>
              <mc:AlternateContent>
                <mc:Choice Requires="wps">
                  <w:drawing>
                    <wp:anchor distT="0" distB="0" distL="114300" distR="114300" simplePos="0" relativeHeight="251660288" behindDoc="0" locked="0" layoutInCell="1" allowOverlap="1" wp14:anchorId="5193C359" wp14:editId="1C885850">
                      <wp:simplePos x="0" y="0"/>
                      <wp:positionH relativeFrom="column">
                        <wp:posOffset>692150</wp:posOffset>
                      </wp:positionH>
                      <wp:positionV relativeFrom="paragraph">
                        <wp:posOffset>196215</wp:posOffset>
                      </wp:positionV>
                      <wp:extent cx="1481455" cy="635"/>
                      <wp:effectExtent l="0" t="0" r="23495"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14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C0ABE" id="_x0000_t32" coordsize="21600,21600" o:spt="32" o:oned="t" path="m,l21600,21600e" filled="f">
                      <v:path arrowok="t" fillok="f" o:connecttype="none"/>
                      <o:lock v:ext="edit" shapetype="t"/>
                    </v:shapetype>
                    <v:shape id="Straight Arrow Connector 3" o:spid="_x0000_s1026" type="#_x0000_t32" style="position:absolute;margin-left:54.5pt;margin-top:15.45pt;width:116.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"/>
                  </w:pict>
                </mc:Fallback>
              </mc:AlternateContent>
            </w:r>
            <w:r w:rsidR="00683857">
              <w:rPr>
                <w:b/>
                <w:szCs w:val="26"/>
              </w:rPr>
              <w:t xml:space="preserve">TRƯỜNG THPT </w:t>
            </w:r>
            <w:r w:rsidR="00683857">
              <w:rPr>
                <w:b/>
                <w:szCs w:val="26"/>
                <w:lang w:val="vi-VN"/>
              </w:rPr>
              <w:t xml:space="preserve">NGUYỄN VĂN CỪ </w:t>
            </w:r>
          </w:p>
          <w:p w14:paraId="351256A8" w14:textId="0781A544" w:rsidR="00683857" w:rsidRPr="00AB500A" w:rsidRDefault="00683857" w:rsidP="000C118C">
            <w:pPr>
              <w:spacing w:after="0" w:line="240" w:lineRule="auto"/>
              <w:jc w:val="center"/>
              <w:rPr>
                <w:b/>
                <w:sz w:val="24"/>
                <w:szCs w:val="24"/>
                <w:lang w:val="vi-VN"/>
              </w:rPr>
            </w:pPr>
          </w:p>
        </w:tc>
        <w:tc>
          <w:tcPr>
            <w:tcW w:w="5812" w:type="dxa"/>
          </w:tcPr>
          <w:p w14:paraId="1B93313E" w14:textId="77777777" w:rsidR="00683857" w:rsidRPr="0070738D" w:rsidRDefault="00683857" w:rsidP="000C118C">
            <w:pPr>
              <w:spacing w:after="0" w:line="240" w:lineRule="auto"/>
              <w:jc w:val="center"/>
              <w:rPr>
                <w:b/>
                <w:szCs w:val="26"/>
                <w:lang w:val="vi-VN"/>
              </w:rPr>
            </w:pPr>
            <w:r w:rsidRPr="0070738D">
              <w:rPr>
                <w:b/>
                <w:szCs w:val="26"/>
                <w:lang w:val="vi-VN"/>
              </w:rPr>
              <w:t>CỘNG HÒA XÃ HỘI CHỦ NGHĨA VIỆT NAM</w:t>
            </w:r>
          </w:p>
          <w:p w14:paraId="78D4D290" w14:textId="77777777" w:rsidR="00683857" w:rsidRPr="0070738D" w:rsidRDefault="00683857" w:rsidP="000C118C">
            <w:pPr>
              <w:spacing w:after="0" w:line="240" w:lineRule="auto"/>
              <w:jc w:val="center"/>
              <w:rPr>
                <w:bCs/>
                <w:szCs w:val="26"/>
                <w:lang w:val="vi-VN"/>
              </w:rPr>
            </w:pPr>
            <w:r>
              <w:rPr>
                <w:b/>
                <w:noProof/>
                <w:szCs w:val="26"/>
              </w:rPr>
              <mc:AlternateContent>
                <mc:Choice Requires="wps">
                  <w:drawing>
                    <wp:anchor distT="0" distB="0" distL="114300" distR="114300" simplePos="0" relativeHeight="251659264" behindDoc="0" locked="0" layoutInCell="1" allowOverlap="1" wp14:anchorId="77365A37" wp14:editId="2DF0ADE2">
                      <wp:simplePos x="0" y="0"/>
                      <wp:positionH relativeFrom="column">
                        <wp:posOffset>822325</wp:posOffset>
                      </wp:positionH>
                      <wp:positionV relativeFrom="paragraph">
                        <wp:posOffset>215900</wp:posOffset>
                      </wp:positionV>
                      <wp:extent cx="184785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DD88F" id="Straight Arrow Connector 2" o:spid="_x0000_s1026" type="#_x0000_t32" style="position:absolute;margin-left:64.75pt;margin-top:17pt;width:14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"/>
                  </w:pict>
                </mc:Fallback>
              </mc:AlternateContent>
            </w:r>
            <w:r w:rsidRPr="0070738D">
              <w:rPr>
                <w:b/>
                <w:szCs w:val="26"/>
                <w:lang w:val="vi-VN"/>
              </w:rPr>
              <w:t>Độc lập - Tự do - Hạnh phúc</w:t>
            </w:r>
          </w:p>
        </w:tc>
      </w:tr>
      <w:tr w:rsidR="00683857" w:rsidRPr="00AB500A" w14:paraId="4F766BDB" w14:textId="77777777" w:rsidTr="001526D2">
        <w:trPr>
          <w:jc w:val="center"/>
        </w:trPr>
        <w:tc>
          <w:tcPr>
            <w:tcW w:w="4820" w:type="dxa"/>
          </w:tcPr>
          <w:p w14:paraId="458EB6E8" w14:textId="77777777" w:rsidR="00683857" w:rsidRPr="005A0CC3" w:rsidRDefault="00683857" w:rsidP="000C118C">
            <w:pPr>
              <w:spacing w:after="0"/>
              <w:jc w:val="center"/>
              <w:rPr>
                <w:bCs/>
                <w:sz w:val="28"/>
                <w:szCs w:val="28"/>
                <w:lang w:val="vi-VN"/>
              </w:rPr>
            </w:pPr>
            <w:r w:rsidRPr="005A0CC3">
              <w:rPr>
                <w:bCs/>
                <w:sz w:val="28"/>
                <w:szCs w:val="28"/>
                <w:lang w:val="vi-VN"/>
              </w:rPr>
              <w:t>Số:</w:t>
            </w:r>
            <w:r>
              <w:rPr>
                <w:bCs/>
                <w:sz w:val="28"/>
                <w:szCs w:val="28"/>
              </w:rPr>
              <w:t xml:space="preserve"> …</w:t>
            </w:r>
            <w:r>
              <w:rPr>
                <w:bCs/>
                <w:sz w:val="28"/>
                <w:szCs w:val="28"/>
                <w:lang w:val="vi-VN"/>
              </w:rPr>
              <w:t>..</w:t>
            </w:r>
            <w:r w:rsidRPr="005A0CC3">
              <w:rPr>
                <w:bCs/>
                <w:sz w:val="28"/>
                <w:szCs w:val="28"/>
                <w:lang w:val="vi-VN"/>
              </w:rPr>
              <w:t>/</w:t>
            </w:r>
            <w:r w:rsidRPr="005A0CC3">
              <w:rPr>
                <w:bCs/>
                <w:sz w:val="28"/>
                <w:szCs w:val="28"/>
              </w:rPr>
              <w:t>KH-</w:t>
            </w:r>
            <w:r>
              <w:rPr>
                <w:bCs/>
                <w:sz w:val="28"/>
                <w:szCs w:val="28"/>
              </w:rPr>
              <w:t>NVC</w:t>
            </w:r>
          </w:p>
        </w:tc>
        <w:tc>
          <w:tcPr>
            <w:tcW w:w="5812" w:type="dxa"/>
          </w:tcPr>
          <w:p w14:paraId="0F0BB6F4" w14:textId="009881B7" w:rsidR="00683857" w:rsidRPr="005A0CC3" w:rsidRDefault="001526D2" w:rsidP="000C118C">
            <w:pPr>
              <w:spacing w:after="0"/>
              <w:jc w:val="center"/>
              <w:rPr>
                <w:bCs/>
                <w:i/>
                <w:iCs/>
                <w:sz w:val="28"/>
                <w:szCs w:val="28"/>
                <w:lang w:val="vi-VN"/>
              </w:rPr>
            </w:pPr>
            <w:r>
              <w:rPr>
                <w:bCs/>
                <w:i/>
                <w:szCs w:val="26"/>
              </w:rPr>
              <w:t xml:space="preserve">   </w:t>
            </w:r>
            <w:r w:rsidR="00683857">
              <w:rPr>
                <w:bCs/>
                <w:i/>
                <w:szCs w:val="26"/>
              </w:rPr>
              <w:t xml:space="preserve">       </w:t>
            </w:r>
            <w:r w:rsidR="00683857">
              <w:rPr>
                <w:bCs/>
                <w:i/>
                <w:sz w:val="28"/>
                <w:szCs w:val="28"/>
                <w:lang w:val="vi-VN"/>
              </w:rPr>
              <w:t>Krông B</w:t>
            </w:r>
            <w:r>
              <w:rPr>
                <w:bCs/>
                <w:i/>
                <w:sz w:val="28"/>
                <w:szCs w:val="28"/>
              </w:rPr>
              <w:t>ú</w:t>
            </w:r>
            <w:r w:rsidR="00683857">
              <w:rPr>
                <w:bCs/>
                <w:i/>
                <w:sz w:val="28"/>
                <w:szCs w:val="28"/>
                <w:lang w:val="vi-VN"/>
              </w:rPr>
              <w:t>k</w:t>
            </w:r>
            <w:r w:rsidR="00683857" w:rsidRPr="005A0CC3">
              <w:rPr>
                <w:bCs/>
                <w:i/>
                <w:iCs/>
                <w:sz w:val="28"/>
                <w:szCs w:val="28"/>
                <w:lang w:val="vi-VN"/>
              </w:rPr>
              <w:t xml:space="preserve">, ngày </w:t>
            </w:r>
            <w:r w:rsidR="00683857">
              <w:rPr>
                <w:bCs/>
                <w:i/>
                <w:iCs/>
                <w:sz w:val="28"/>
                <w:szCs w:val="28"/>
              </w:rPr>
              <w:t xml:space="preserve">22 </w:t>
            </w:r>
            <w:r w:rsidR="00683857">
              <w:rPr>
                <w:bCs/>
                <w:i/>
                <w:iCs/>
                <w:sz w:val="28"/>
                <w:szCs w:val="28"/>
                <w:lang w:val="vi-VN"/>
              </w:rPr>
              <w:t>tháng 08 năm 2021</w:t>
            </w:r>
          </w:p>
        </w:tc>
      </w:tr>
    </w:tbl>
    <w:p w14:paraId="0D1499C3" w14:textId="77777777" w:rsidR="00683857" w:rsidRDefault="00683857" w:rsidP="00683857">
      <w:pPr>
        <w:spacing w:after="0" w:line="240" w:lineRule="auto"/>
        <w:jc w:val="center"/>
        <w:rPr>
          <w:b/>
          <w:sz w:val="28"/>
          <w:szCs w:val="28"/>
          <w:lang w:val="vi-VN"/>
        </w:rPr>
      </w:pPr>
    </w:p>
    <w:p w14:paraId="6A5B8236" w14:textId="77777777" w:rsidR="00683857" w:rsidRPr="0098718B" w:rsidRDefault="00683857" w:rsidP="001526D2">
      <w:pPr>
        <w:spacing w:before="120" w:after="120"/>
        <w:jc w:val="center"/>
        <w:rPr>
          <w:b/>
          <w:sz w:val="32"/>
          <w:szCs w:val="32"/>
          <w:lang w:val="vi-VN"/>
        </w:rPr>
      </w:pPr>
      <w:r w:rsidRPr="0098718B">
        <w:rPr>
          <w:b/>
          <w:sz w:val="32"/>
          <w:szCs w:val="32"/>
          <w:lang w:val="vi-VN"/>
        </w:rPr>
        <w:t>KẾ HOẠCH</w:t>
      </w:r>
    </w:p>
    <w:p w14:paraId="539F508B" w14:textId="77777777" w:rsidR="006D1494" w:rsidRPr="001526D2" w:rsidRDefault="00683857" w:rsidP="00683857">
      <w:pPr>
        <w:jc w:val="center"/>
        <w:rPr>
          <w:b/>
          <w:sz w:val="30"/>
          <w:szCs w:val="30"/>
        </w:rPr>
      </w:pPr>
      <w:r w:rsidRPr="001526D2">
        <w:rPr>
          <w:b/>
          <w:sz w:val="30"/>
          <w:szCs w:val="30"/>
          <w:lang w:val="vi-VN"/>
        </w:rPr>
        <w:t xml:space="preserve">THỰC HIỆN MỘT SỐ BIỆN PHÁP PHÒNG, CHỐNG DỊCH </w:t>
      </w:r>
      <w:r w:rsidRPr="001526D2">
        <w:rPr>
          <w:b/>
          <w:sz w:val="30"/>
          <w:szCs w:val="30"/>
        </w:rPr>
        <w:t xml:space="preserve">TRONG THỜI GIAN ÁP DỤNG CHỈ THỊ 16/CT-TTg – ngày 31/3/2020 của Thủ tướng Chính phủ trên toàn bộ địa bàn xã </w:t>
      </w:r>
    </w:p>
    <w:p w14:paraId="21E1D929" w14:textId="77777777" w:rsidR="00683857" w:rsidRDefault="00683857" w:rsidP="00683857">
      <w:pPr>
        <w:jc w:val="center"/>
        <w:rPr>
          <w:b/>
          <w:sz w:val="32"/>
          <w:szCs w:val="32"/>
        </w:rPr>
      </w:pPr>
      <w:r>
        <w:rPr>
          <w:b/>
          <w:sz w:val="32"/>
          <w:szCs w:val="32"/>
        </w:rPr>
        <w:t>Cư Né</w:t>
      </w:r>
    </w:p>
    <w:p w14:paraId="7054CC9D" w14:textId="77777777" w:rsidR="006D1494" w:rsidRPr="006D1494" w:rsidRDefault="006D1494" w:rsidP="001526D2">
      <w:pPr>
        <w:ind w:firstLine="720"/>
        <w:jc w:val="both"/>
        <w:rPr>
          <w:i/>
          <w:sz w:val="28"/>
          <w:szCs w:val="28"/>
        </w:rPr>
      </w:pPr>
      <w:r w:rsidRPr="006D1494">
        <w:rPr>
          <w:i/>
          <w:sz w:val="28"/>
          <w:szCs w:val="28"/>
        </w:rPr>
        <w:t>Thực hiện công văn số 1278/UBND-VP ngày 21/8/2021 v/v áp dụng Chỉ thị số 16/ CT-TTg, ngày 31/3/2020 của Thủ tướng Chính ph</w:t>
      </w:r>
      <w:r w:rsidR="00074CB1">
        <w:rPr>
          <w:i/>
          <w:sz w:val="28"/>
          <w:szCs w:val="28"/>
        </w:rPr>
        <w:t>ủ trên toàn bộ địa bàn xã Cư Né, ngày 21/8/2021 của trưởng ban chỉ đạo phòng, chống dịch COVID-19   Huyện Krông Buk;</w:t>
      </w:r>
    </w:p>
    <w:p w14:paraId="003A9142" w14:textId="67BD45F7" w:rsidR="006D1494" w:rsidRPr="006D1494" w:rsidRDefault="006D1494" w:rsidP="001526D2">
      <w:pPr>
        <w:ind w:firstLine="720"/>
        <w:jc w:val="both"/>
        <w:rPr>
          <w:i/>
          <w:sz w:val="28"/>
          <w:szCs w:val="28"/>
        </w:rPr>
      </w:pPr>
      <w:r w:rsidRPr="006D1494">
        <w:rPr>
          <w:i/>
          <w:sz w:val="28"/>
          <w:szCs w:val="28"/>
          <w:lang w:eastAsia="vi-VN" w:bidi="vi-VN"/>
        </w:rPr>
        <w:t xml:space="preserve">Trường THPT </w:t>
      </w:r>
      <w:r w:rsidRPr="006D1494">
        <w:rPr>
          <w:i/>
          <w:sz w:val="28"/>
          <w:szCs w:val="28"/>
          <w:lang w:val="vi-VN" w:eastAsia="vi-VN" w:bidi="vi-VN"/>
        </w:rPr>
        <w:t xml:space="preserve">Nguyễn Văn Cừ xây dựng kế hoạch thực hiện một số biện pháp phòng, chống dịch Covid -19 trong thời gian </w:t>
      </w:r>
      <w:r w:rsidRPr="006D1494">
        <w:rPr>
          <w:i/>
          <w:sz w:val="28"/>
          <w:szCs w:val="28"/>
        </w:rPr>
        <w:t>áp dụng Chỉ thị số 16/ CT-TTg, ngày 31/3/2020 của Thủ tướng Chính phủ trên toàn bộ địa bàn xã Cư Né.</w:t>
      </w:r>
    </w:p>
    <w:p w14:paraId="61E34BF2" w14:textId="77777777" w:rsidR="006D1494" w:rsidRPr="00E2582F" w:rsidRDefault="003372A3" w:rsidP="00E963CE">
      <w:pPr>
        <w:spacing w:line="360" w:lineRule="auto"/>
        <w:jc w:val="both"/>
        <w:rPr>
          <w:b/>
          <w:sz w:val="28"/>
          <w:szCs w:val="28"/>
        </w:rPr>
      </w:pPr>
      <w:r>
        <w:rPr>
          <w:b/>
          <w:sz w:val="28"/>
          <w:szCs w:val="28"/>
        </w:rPr>
        <w:t>I.</w:t>
      </w:r>
      <w:r w:rsidR="00E963CE">
        <w:rPr>
          <w:b/>
          <w:sz w:val="28"/>
          <w:szCs w:val="28"/>
        </w:rPr>
        <w:t xml:space="preserve"> </w:t>
      </w:r>
      <w:r w:rsidR="006D1494" w:rsidRPr="00E2582F">
        <w:rPr>
          <w:b/>
          <w:sz w:val="28"/>
          <w:szCs w:val="28"/>
          <w:lang w:val="vi-VN"/>
        </w:rPr>
        <w:t>MỤC TIÊU</w:t>
      </w:r>
      <w:r w:rsidR="006D1494" w:rsidRPr="00E2582F">
        <w:rPr>
          <w:b/>
          <w:sz w:val="28"/>
          <w:szCs w:val="28"/>
        </w:rPr>
        <w:t xml:space="preserve"> </w:t>
      </w:r>
    </w:p>
    <w:p w14:paraId="67E55AE1" w14:textId="77777777" w:rsidR="006D1494" w:rsidRPr="00E963CE" w:rsidRDefault="00E963CE" w:rsidP="00E963CE">
      <w:pPr>
        <w:tabs>
          <w:tab w:val="left" w:pos="993"/>
        </w:tabs>
        <w:spacing w:before="60" w:after="60" w:line="360" w:lineRule="auto"/>
        <w:jc w:val="both"/>
        <w:rPr>
          <w:b/>
          <w:sz w:val="28"/>
          <w:szCs w:val="28"/>
        </w:rPr>
      </w:pPr>
      <w:r>
        <w:rPr>
          <w:b/>
          <w:sz w:val="28"/>
          <w:szCs w:val="28"/>
        </w:rPr>
        <w:t xml:space="preserve">1. </w:t>
      </w:r>
      <w:r w:rsidR="006D1494" w:rsidRPr="00E963CE">
        <w:rPr>
          <w:b/>
          <w:sz w:val="28"/>
          <w:szCs w:val="28"/>
        </w:rPr>
        <w:t>Mục tiêu chung</w:t>
      </w:r>
    </w:p>
    <w:p w14:paraId="64DC5B67" w14:textId="77777777" w:rsidR="006D1494" w:rsidRDefault="006D1494" w:rsidP="00D43A82">
      <w:pPr>
        <w:pStyle w:val="Vnbnnidung0"/>
        <w:shd w:val="clear" w:color="auto" w:fill="auto"/>
        <w:spacing w:before="60" w:after="60" w:line="360" w:lineRule="auto"/>
        <w:ind w:firstLine="740"/>
        <w:jc w:val="both"/>
        <w:rPr>
          <w:sz w:val="28"/>
          <w:szCs w:val="28"/>
          <w:lang w:eastAsia="vi-VN" w:bidi="vi-VN"/>
        </w:rPr>
      </w:pPr>
      <w:r>
        <w:rPr>
          <w:sz w:val="28"/>
          <w:szCs w:val="28"/>
          <w:lang w:eastAsia="vi-VN" w:bidi="vi-VN"/>
        </w:rPr>
        <w:t>Trước diễn biến hết sức phức tạp, khó lườngcủa dịch bệnh COVID-19, để kiểm soát, ngăn chặn dịch bệnh lan rộng trong cộng đồng</w:t>
      </w:r>
      <w:r w:rsidR="001C7DAC">
        <w:rPr>
          <w:sz w:val="28"/>
          <w:szCs w:val="28"/>
          <w:lang w:eastAsia="vi-VN" w:bidi="vi-VN"/>
        </w:rPr>
        <w:t>.</w:t>
      </w:r>
    </w:p>
    <w:p w14:paraId="74AB6D4F" w14:textId="77777777" w:rsidR="006D1494" w:rsidRPr="00E2582F" w:rsidRDefault="006D1494" w:rsidP="00D43A82">
      <w:pPr>
        <w:pStyle w:val="Vnbnnidung0"/>
        <w:shd w:val="clear" w:color="auto" w:fill="auto"/>
        <w:spacing w:before="60" w:after="60" w:line="360" w:lineRule="auto"/>
        <w:ind w:firstLine="740"/>
        <w:jc w:val="both"/>
        <w:rPr>
          <w:sz w:val="28"/>
          <w:szCs w:val="28"/>
          <w:lang w:eastAsia="vi-VN" w:bidi="vi-VN"/>
        </w:rPr>
      </w:pPr>
      <w:r w:rsidRPr="00E2582F">
        <w:rPr>
          <w:sz w:val="28"/>
          <w:szCs w:val="28"/>
          <w:lang w:val="vi-VN" w:eastAsia="vi-VN" w:bidi="vi-VN"/>
        </w:rPr>
        <w:t>Tăng cường các biện pháp phòng chống dịch bệnh nhằm ngăn chặn sự xâm nhập và lây lan của dịch bệnh</w:t>
      </w:r>
      <w:r w:rsidRPr="00E2582F">
        <w:rPr>
          <w:sz w:val="28"/>
          <w:szCs w:val="28"/>
          <w:lang w:eastAsia="vi-VN" w:bidi="vi-VN"/>
        </w:rPr>
        <w:t>;</w:t>
      </w:r>
      <w:r w:rsidRPr="00E2582F">
        <w:rPr>
          <w:sz w:val="28"/>
          <w:szCs w:val="28"/>
          <w:lang w:val="vi-VN" w:eastAsia="vi-VN" w:bidi="vi-VN"/>
        </w:rPr>
        <w:t xml:space="preserve"> chủ động ứng phó có hiệu quả nhất góp phần bảo vệ, chăm sóc và nâng cao sức khỏe học sinh, </w:t>
      </w:r>
      <w:r>
        <w:rPr>
          <w:sz w:val="28"/>
          <w:szCs w:val="28"/>
          <w:lang w:eastAsia="vi-VN" w:bidi="vi-VN"/>
        </w:rPr>
        <w:t>công chức, viên chức và người lao động trong nhà trường</w:t>
      </w:r>
      <w:r w:rsidRPr="00E2582F">
        <w:rPr>
          <w:sz w:val="28"/>
          <w:szCs w:val="28"/>
          <w:lang w:eastAsia="vi-VN" w:bidi="vi-VN"/>
        </w:rPr>
        <w:t>.</w:t>
      </w:r>
    </w:p>
    <w:p w14:paraId="6F8D694E" w14:textId="77777777" w:rsidR="006D1494" w:rsidRPr="00E963CE" w:rsidRDefault="00E963CE" w:rsidP="00E963CE">
      <w:pPr>
        <w:tabs>
          <w:tab w:val="left" w:pos="993"/>
        </w:tabs>
        <w:spacing w:before="60" w:after="60" w:line="360" w:lineRule="auto"/>
        <w:jc w:val="both"/>
        <w:rPr>
          <w:b/>
          <w:sz w:val="28"/>
          <w:szCs w:val="28"/>
        </w:rPr>
      </w:pPr>
      <w:r>
        <w:rPr>
          <w:b/>
          <w:sz w:val="28"/>
          <w:szCs w:val="28"/>
        </w:rPr>
        <w:t>2.</w:t>
      </w:r>
      <w:r w:rsidR="006D1494" w:rsidRPr="00E963CE">
        <w:rPr>
          <w:b/>
          <w:sz w:val="28"/>
          <w:szCs w:val="28"/>
        </w:rPr>
        <w:t xml:space="preserve"> M</w:t>
      </w:r>
      <w:r w:rsidR="006D1494" w:rsidRPr="00E963CE">
        <w:rPr>
          <w:b/>
          <w:sz w:val="28"/>
          <w:szCs w:val="28"/>
          <w:lang w:val="vi-VN"/>
        </w:rPr>
        <w:t>ục tiêu</w:t>
      </w:r>
      <w:r w:rsidR="006D1494" w:rsidRPr="00E963CE">
        <w:rPr>
          <w:b/>
          <w:sz w:val="28"/>
          <w:szCs w:val="28"/>
        </w:rPr>
        <w:t xml:space="preserve"> cụ thể</w:t>
      </w:r>
    </w:p>
    <w:p w14:paraId="1F0DCE0C" w14:textId="77777777" w:rsidR="006D1494" w:rsidRPr="00E2582F" w:rsidRDefault="006D1494" w:rsidP="00D43A82">
      <w:pPr>
        <w:spacing w:line="360" w:lineRule="auto"/>
        <w:jc w:val="both"/>
        <w:rPr>
          <w:sz w:val="28"/>
          <w:szCs w:val="28"/>
        </w:rPr>
      </w:pPr>
      <w:r>
        <w:rPr>
          <w:sz w:val="28"/>
          <w:szCs w:val="28"/>
          <w:lang w:eastAsia="vi-VN" w:bidi="vi-VN"/>
        </w:rPr>
        <w:tab/>
      </w:r>
      <w:r w:rsidR="001C7DAC">
        <w:rPr>
          <w:sz w:val="28"/>
          <w:szCs w:val="28"/>
          <w:lang w:eastAsia="vi-VN" w:bidi="vi-VN"/>
        </w:rPr>
        <w:t xml:space="preserve">- </w:t>
      </w:r>
      <w:r w:rsidR="001C7DAC" w:rsidRPr="001C7DAC">
        <w:rPr>
          <w:sz w:val="28"/>
          <w:szCs w:val="28"/>
        </w:rPr>
        <w:t>Áp dụng Chỉ thị số 16/ CT-TTg, ngày 31/3/2020 của Thủ tướng Chính phủ trên toàn bộ địa bàn xã Cư Né.</w:t>
      </w:r>
      <w:r w:rsidR="001C7DAC">
        <w:rPr>
          <w:sz w:val="28"/>
          <w:szCs w:val="28"/>
        </w:rPr>
        <w:t xml:space="preserve"> Thời gian thực hiện 15 ngày, bắt đầu từ 6h00 phút ngày 21/8/2021 đến 6h00 phút ngày 05/9/2021</w:t>
      </w:r>
    </w:p>
    <w:p w14:paraId="6FA66DCF" w14:textId="77777777" w:rsidR="006D1494" w:rsidRPr="00E2582F" w:rsidRDefault="006D1494" w:rsidP="00D43A82">
      <w:pPr>
        <w:pStyle w:val="Vnbnnidung0"/>
        <w:shd w:val="clear" w:color="auto" w:fill="auto"/>
        <w:tabs>
          <w:tab w:val="left" w:pos="709"/>
        </w:tabs>
        <w:spacing w:before="60" w:after="60" w:line="360" w:lineRule="auto"/>
        <w:ind w:firstLine="0"/>
        <w:jc w:val="both"/>
        <w:rPr>
          <w:sz w:val="28"/>
          <w:szCs w:val="28"/>
        </w:rPr>
      </w:pPr>
      <w:r>
        <w:rPr>
          <w:sz w:val="28"/>
          <w:szCs w:val="28"/>
          <w:lang w:eastAsia="vi-VN" w:bidi="vi-VN"/>
        </w:rPr>
        <w:tab/>
        <w:t xml:space="preserve">- </w:t>
      </w:r>
      <w:r w:rsidRPr="00E2582F">
        <w:rPr>
          <w:sz w:val="28"/>
          <w:szCs w:val="28"/>
          <w:lang w:val="vi-VN" w:eastAsia="vi-VN" w:bidi="vi-VN"/>
        </w:rPr>
        <w:t>Ph</w:t>
      </w:r>
      <w:r w:rsidRPr="00E2582F">
        <w:rPr>
          <w:sz w:val="28"/>
          <w:szCs w:val="28"/>
          <w:lang w:eastAsia="vi-VN" w:bidi="vi-VN"/>
        </w:rPr>
        <w:t>ố</w:t>
      </w:r>
      <w:r w:rsidRPr="00E2582F">
        <w:rPr>
          <w:sz w:val="28"/>
          <w:szCs w:val="28"/>
          <w:lang w:val="vi-VN" w:eastAsia="vi-VN" w:bidi="vi-VN"/>
        </w:rPr>
        <w:t xml:space="preserve">i hợp với </w:t>
      </w:r>
      <w:r>
        <w:rPr>
          <w:sz w:val="28"/>
          <w:szCs w:val="28"/>
          <w:lang w:eastAsia="vi-VN" w:bidi="vi-VN"/>
        </w:rPr>
        <w:t>trạm</w:t>
      </w:r>
      <w:r w:rsidRPr="00E2582F">
        <w:rPr>
          <w:sz w:val="28"/>
          <w:szCs w:val="28"/>
          <w:lang w:val="vi-VN" w:eastAsia="vi-VN" w:bidi="vi-VN"/>
        </w:rPr>
        <w:t xml:space="preserve"> y tế </w:t>
      </w:r>
      <w:r>
        <w:rPr>
          <w:sz w:val="28"/>
          <w:szCs w:val="28"/>
          <w:lang w:eastAsia="vi-VN" w:bidi="vi-VN"/>
        </w:rPr>
        <w:t xml:space="preserve">xã </w:t>
      </w:r>
      <w:r>
        <w:rPr>
          <w:sz w:val="28"/>
          <w:szCs w:val="28"/>
          <w:lang w:val="vi-VN" w:eastAsia="vi-VN" w:bidi="vi-VN"/>
        </w:rPr>
        <w:t>Cư Né</w:t>
      </w:r>
      <w:r>
        <w:rPr>
          <w:sz w:val="28"/>
          <w:szCs w:val="28"/>
          <w:lang w:eastAsia="vi-VN" w:bidi="vi-VN"/>
        </w:rPr>
        <w:t xml:space="preserve">, huyện Krông Búk </w:t>
      </w:r>
      <w:r w:rsidRPr="00E2582F">
        <w:rPr>
          <w:sz w:val="28"/>
          <w:szCs w:val="28"/>
          <w:lang w:val="vi-VN" w:eastAsia="vi-VN" w:bidi="vi-VN"/>
        </w:rPr>
        <w:t xml:space="preserve">xây dựng chương trình hành động, tuyên truyền, giáo dục nâng cao nhận thức cho học sinh, </w:t>
      </w:r>
      <w:r>
        <w:rPr>
          <w:sz w:val="28"/>
          <w:szCs w:val="28"/>
          <w:lang w:eastAsia="vi-VN" w:bidi="vi-VN"/>
        </w:rPr>
        <w:t>công chức, viên chức và người lao động</w:t>
      </w:r>
      <w:r w:rsidRPr="00E2582F">
        <w:rPr>
          <w:sz w:val="28"/>
          <w:szCs w:val="28"/>
          <w:lang w:val="vi-VN" w:eastAsia="vi-VN" w:bidi="vi-VN"/>
        </w:rPr>
        <w:t xml:space="preserve"> và cha mẹ học sinh về nguyên nhân, hậu quả và các biện </w:t>
      </w:r>
      <w:r w:rsidRPr="00E2582F">
        <w:rPr>
          <w:sz w:val="28"/>
          <w:szCs w:val="28"/>
          <w:lang w:val="vi-VN" w:eastAsia="vi-VN" w:bidi="vi-VN"/>
        </w:rPr>
        <w:lastRenderedPageBreak/>
        <w:t>pháp phòng, chống dịch bệnh viêm đường hô hấp cấp do chủng mới của vi rút C</w:t>
      </w:r>
      <w:r>
        <w:rPr>
          <w:sz w:val="28"/>
          <w:szCs w:val="28"/>
          <w:lang w:val="vi-VN" w:eastAsia="vi-VN" w:bidi="vi-VN"/>
        </w:rPr>
        <w:t>orona</w:t>
      </w:r>
      <w:r w:rsidRPr="00E2582F">
        <w:rPr>
          <w:sz w:val="28"/>
          <w:szCs w:val="28"/>
          <w:lang w:val="vi-VN" w:eastAsia="vi-VN" w:bidi="vi-VN"/>
        </w:rPr>
        <w:t>.</w:t>
      </w:r>
    </w:p>
    <w:p w14:paraId="5ECF9B07" w14:textId="77777777" w:rsidR="006D1494" w:rsidRPr="003372A3" w:rsidRDefault="003372A3" w:rsidP="00D43A82">
      <w:pPr>
        <w:tabs>
          <w:tab w:val="left" w:pos="1134"/>
        </w:tabs>
        <w:spacing w:before="60" w:after="60" w:line="360" w:lineRule="auto"/>
        <w:jc w:val="both"/>
        <w:rPr>
          <w:bCs/>
          <w:sz w:val="28"/>
          <w:szCs w:val="28"/>
          <w:lang w:val="vi-VN"/>
        </w:rPr>
      </w:pPr>
      <w:r>
        <w:rPr>
          <w:b/>
          <w:sz w:val="28"/>
          <w:szCs w:val="28"/>
        </w:rPr>
        <w:t>II.</w:t>
      </w:r>
      <w:r w:rsidR="00E963CE">
        <w:rPr>
          <w:b/>
          <w:sz w:val="28"/>
          <w:szCs w:val="28"/>
        </w:rPr>
        <w:t xml:space="preserve"> </w:t>
      </w:r>
      <w:r w:rsidR="006D1494" w:rsidRPr="003372A3">
        <w:rPr>
          <w:b/>
          <w:sz w:val="28"/>
          <w:szCs w:val="28"/>
        </w:rPr>
        <w:t>NHỮNG NHIỆM VỤ VÀ</w:t>
      </w:r>
      <w:r w:rsidR="006D1494" w:rsidRPr="003372A3">
        <w:rPr>
          <w:b/>
          <w:sz w:val="28"/>
          <w:szCs w:val="28"/>
          <w:lang w:val="vi-VN"/>
        </w:rPr>
        <w:t xml:space="preserve"> GIẢI PHÁP </w:t>
      </w:r>
      <w:r w:rsidR="006D1494" w:rsidRPr="003372A3">
        <w:rPr>
          <w:b/>
          <w:sz w:val="28"/>
          <w:szCs w:val="28"/>
        </w:rPr>
        <w:t>CHỦ YẾU</w:t>
      </w:r>
    </w:p>
    <w:p w14:paraId="5D7B4D0F" w14:textId="77777777" w:rsidR="006D1494" w:rsidRPr="00E963CE" w:rsidRDefault="006D1494" w:rsidP="00E963CE">
      <w:pPr>
        <w:pStyle w:val="ListParagraph"/>
        <w:numPr>
          <w:ilvl w:val="0"/>
          <w:numId w:val="4"/>
        </w:numPr>
        <w:tabs>
          <w:tab w:val="left" w:pos="993"/>
        </w:tabs>
        <w:spacing w:before="60" w:after="60" w:line="360" w:lineRule="auto"/>
        <w:jc w:val="both"/>
        <w:rPr>
          <w:b/>
          <w:sz w:val="28"/>
          <w:szCs w:val="28"/>
          <w:lang w:val="vi-VN"/>
        </w:rPr>
      </w:pPr>
      <w:r w:rsidRPr="00E963CE">
        <w:rPr>
          <w:b/>
          <w:sz w:val="28"/>
          <w:szCs w:val="28"/>
        </w:rPr>
        <w:t>Công tác chỉ đạo, điều hành</w:t>
      </w:r>
    </w:p>
    <w:p w14:paraId="5E481968" w14:textId="77777777" w:rsidR="006D1494" w:rsidRDefault="006D1494" w:rsidP="00D43A82">
      <w:pPr>
        <w:suppressAutoHyphens/>
        <w:spacing w:before="60" w:after="60" w:line="360" w:lineRule="auto"/>
        <w:ind w:firstLine="709"/>
        <w:jc w:val="both"/>
        <w:rPr>
          <w:bCs/>
          <w:sz w:val="28"/>
          <w:szCs w:val="28"/>
        </w:rPr>
      </w:pPr>
      <w:r>
        <w:rPr>
          <w:bCs/>
          <w:sz w:val="28"/>
          <w:szCs w:val="28"/>
        </w:rPr>
        <w:t xml:space="preserve">- </w:t>
      </w:r>
      <w:r w:rsidRPr="00E2582F">
        <w:rPr>
          <w:bCs/>
          <w:sz w:val="28"/>
          <w:szCs w:val="28"/>
        </w:rPr>
        <w:t>C</w:t>
      </w:r>
      <w:r w:rsidRPr="00E2582F">
        <w:rPr>
          <w:bCs/>
          <w:sz w:val="28"/>
          <w:szCs w:val="28"/>
          <w:lang w:val="vi-VN"/>
        </w:rPr>
        <w:t xml:space="preserve">hủ động, kịp thời nắm bắt các chỉ đạo, điều hành của </w:t>
      </w:r>
      <w:r>
        <w:rPr>
          <w:bCs/>
          <w:sz w:val="28"/>
          <w:szCs w:val="28"/>
        </w:rPr>
        <w:t>Ban Chỉ đạo phòng chống bệnh dịch cấp tỉnh, Sở GD&amp;ĐT</w:t>
      </w:r>
      <w:r w:rsidR="003372A3">
        <w:rPr>
          <w:bCs/>
          <w:sz w:val="28"/>
          <w:szCs w:val="28"/>
        </w:rPr>
        <w:t>, Huyện Krông Buk</w:t>
      </w:r>
      <w:r>
        <w:rPr>
          <w:bCs/>
          <w:sz w:val="28"/>
          <w:szCs w:val="28"/>
        </w:rPr>
        <w:t>; kịp thời triển khai các hoạt động điều hành công tác phòng, chống dịch bệnh</w:t>
      </w:r>
      <w:r w:rsidR="00D26897">
        <w:rPr>
          <w:bCs/>
          <w:sz w:val="28"/>
          <w:szCs w:val="28"/>
        </w:rPr>
        <w:t xml:space="preserve"> Covid-19</w:t>
      </w:r>
      <w:r>
        <w:rPr>
          <w:bCs/>
          <w:sz w:val="28"/>
          <w:szCs w:val="28"/>
        </w:rPr>
        <w:t>.</w:t>
      </w:r>
    </w:p>
    <w:p w14:paraId="0F038646" w14:textId="77777777" w:rsidR="006D1494" w:rsidRDefault="006D1494" w:rsidP="00D43A82">
      <w:pPr>
        <w:suppressAutoHyphens/>
        <w:spacing w:before="60" w:after="60" w:line="360" w:lineRule="auto"/>
        <w:jc w:val="both"/>
        <w:rPr>
          <w:sz w:val="28"/>
          <w:szCs w:val="28"/>
          <w:lang w:eastAsia="vi-VN" w:bidi="vi-VN"/>
        </w:rPr>
      </w:pPr>
      <w:r>
        <w:rPr>
          <w:sz w:val="28"/>
          <w:szCs w:val="28"/>
          <w:lang w:eastAsia="vi-VN" w:bidi="vi-VN"/>
        </w:rPr>
        <w:tab/>
        <w:t>- Tăng cường hiệu quả hoạt động y tế trường học; nâng cao năng lực nhân viên y tế trường học; đẩy mạnh công tác chăm sóc sức khỏe ban đầu, tư vấn phòng, chống dịch bệnh và nâng cao sức khỏe đối với học sinh; đảm bảo các quy định về trang thiết bị, thuốc thiết yếu để ứng phó với dịch bệnh và nhân viên y tế phải chủ động tham mưu, đề xuất, công tác phối hợp với trạm y tế xã.</w:t>
      </w:r>
    </w:p>
    <w:p w14:paraId="1542D697" w14:textId="77777777" w:rsidR="006D1494" w:rsidRDefault="006D1494" w:rsidP="00D43A82">
      <w:pPr>
        <w:suppressAutoHyphens/>
        <w:spacing w:before="60" w:after="60" w:line="360" w:lineRule="auto"/>
        <w:jc w:val="both"/>
        <w:rPr>
          <w:sz w:val="28"/>
          <w:szCs w:val="28"/>
          <w:lang w:eastAsia="vi-VN" w:bidi="vi-VN"/>
        </w:rPr>
      </w:pPr>
      <w:r>
        <w:rPr>
          <w:sz w:val="28"/>
          <w:szCs w:val="28"/>
          <w:lang w:eastAsia="vi-VN" w:bidi="vi-VN"/>
        </w:rPr>
        <w:tab/>
        <w:t>- Thực hiện nghiêm túc chỉ đạo của Ban Chỉ đạo phòng chống bệnh dịch các cấp. Thực hiện chế độ báo cáo theo quy định.</w:t>
      </w:r>
    </w:p>
    <w:p w14:paraId="402F2A4F" w14:textId="77777777" w:rsidR="006D1494" w:rsidRDefault="006D1494" w:rsidP="00D43A82">
      <w:pPr>
        <w:suppressAutoHyphens/>
        <w:spacing w:before="60" w:after="60" w:line="360" w:lineRule="auto"/>
        <w:ind w:firstLine="709"/>
        <w:jc w:val="both"/>
        <w:rPr>
          <w:b/>
          <w:sz w:val="28"/>
          <w:szCs w:val="28"/>
        </w:rPr>
      </w:pPr>
      <w:r w:rsidRPr="00E2582F">
        <w:rPr>
          <w:b/>
          <w:sz w:val="28"/>
          <w:szCs w:val="28"/>
        </w:rPr>
        <w:t>2.</w:t>
      </w:r>
      <w:r w:rsidRPr="00E2582F">
        <w:rPr>
          <w:b/>
          <w:sz w:val="28"/>
          <w:szCs w:val="28"/>
          <w:lang w:val="vi-VN"/>
        </w:rPr>
        <w:t xml:space="preserve"> </w:t>
      </w:r>
      <w:r>
        <w:rPr>
          <w:b/>
          <w:sz w:val="28"/>
          <w:szCs w:val="28"/>
        </w:rPr>
        <w:t>Một số nhiệm vụ cụ thể</w:t>
      </w:r>
    </w:p>
    <w:p w14:paraId="6C76EF2A" w14:textId="77777777" w:rsidR="001C7DAC" w:rsidRPr="002E5888" w:rsidRDefault="001C7DAC" w:rsidP="00E963CE">
      <w:pPr>
        <w:spacing w:line="360" w:lineRule="auto"/>
        <w:ind w:firstLine="709"/>
        <w:jc w:val="both"/>
        <w:rPr>
          <w:sz w:val="28"/>
          <w:szCs w:val="28"/>
        </w:rPr>
      </w:pPr>
      <w:r w:rsidRPr="002E5888">
        <w:rPr>
          <w:sz w:val="28"/>
          <w:szCs w:val="28"/>
        </w:rPr>
        <w:t>2.1. Gia đình cách ly với gia đình; thôn buôn cách ly với thôn buôn. Các cơ sở</w:t>
      </w:r>
      <w:r w:rsidR="002E5888" w:rsidRPr="002E5888">
        <w:rPr>
          <w:sz w:val="28"/>
          <w:szCs w:val="28"/>
        </w:rPr>
        <w:t xml:space="preserve"> sản xuất kinh doanh dịch</w:t>
      </w:r>
      <w:r w:rsidRPr="002E5888">
        <w:rPr>
          <w:sz w:val="28"/>
          <w:szCs w:val="28"/>
        </w:rPr>
        <w:t xml:space="preserve"> vụ, hàng hóa thiết yếu phải đảm bảo khoảng cách an toàn, đeo khẩu trang, thực hiện khử trùng, diệt khuẩn theo quy định.</w:t>
      </w:r>
    </w:p>
    <w:p w14:paraId="29C20FA0" w14:textId="394B8A46" w:rsidR="00794483" w:rsidRPr="002E5888" w:rsidRDefault="003372A3" w:rsidP="00E963CE">
      <w:pPr>
        <w:spacing w:line="360" w:lineRule="auto"/>
        <w:ind w:firstLine="709"/>
        <w:jc w:val="both"/>
        <w:rPr>
          <w:sz w:val="28"/>
          <w:szCs w:val="28"/>
        </w:rPr>
      </w:pPr>
      <w:r>
        <w:rPr>
          <w:sz w:val="28"/>
          <w:szCs w:val="28"/>
        </w:rPr>
        <w:t>Yêu cầu cán bộ, giáo viên, nhân viên</w:t>
      </w:r>
      <w:r w:rsidR="00794483" w:rsidRPr="002E5888">
        <w:rPr>
          <w:sz w:val="28"/>
          <w:szCs w:val="28"/>
        </w:rPr>
        <w:t xml:space="preserve"> ở tại nhà, chỉ ra đường trong trường hợp thật sự cần thiết như: Mua lương thực, thực phẩm, thuốc men, cấp cứu</w:t>
      </w:r>
      <w:r w:rsidR="00D43A82">
        <w:rPr>
          <w:sz w:val="28"/>
          <w:szCs w:val="28"/>
        </w:rPr>
        <w:t>..</w:t>
      </w:r>
      <w:r w:rsidR="00794483" w:rsidRPr="002E5888">
        <w:rPr>
          <w:sz w:val="28"/>
          <w:szCs w:val="28"/>
        </w:rPr>
        <w:t>. Thực hiện nghiêm việc giữ khoảng cách tối thiểu 2m khi giao tiếp và đeo khẩu trang khi ra khỏi nhà; không tập trung quá 02 người ngoài phạm vi công sở, trường học, bệnh viện và tại nơi công cộng (trừ hoạt động y tế và các hoạt động liên quan đến phòng, chống dịch bệnh).</w:t>
      </w:r>
    </w:p>
    <w:p w14:paraId="14DE4039" w14:textId="1F206F96" w:rsidR="00F8610F" w:rsidRPr="002E5888" w:rsidRDefault="002579C3" w:rsidP="00E963CE">
      <w:pPr>
        <w:spacing w:line="360" w:lineRule="auto"/>
        <w:ind w:firstLine="709"/>
        <w:jc w:val="both"/>
        <w:rPr>
          <w:sz w:val="28"/>
          <w:szCs w:val="28"/>
        </w:rPr>
      </w:pPr>
      <w:r w:rsidRPr="002E5888">
        <w:rPr>
          <w:sz w:val="28"/>
          <w:szCs w:val="28"/>
        </w:rPr>
        <w:t>2.2.</w:t>
      </w:r>
      <w:r w:rsidR="001526D2">
        <w:rPr>
          <w:sz w:val="28"/>
          <w:szCs w:val="28"/>
        </w:rPr>
        <w:t xml:space="preserve"> </w:t>
      </w:r>
      <w:r w:rsidRPr="002E5888">
        <w:rPr>
          <w:sz w:val="28"/>
          <w:szCs w:val="28"/>
        </w:rPr>
        <w:t>Cán</w:t>
      </w:r>
      <w:r w:rsidR="001526D2">
        <w:rPr>
          <w:sz w:val="28"/>
          <w:szCs w:val="28"/>
        </w:rPr>
        <w:t xml:space="preserve"> </w:t>
      </w:r>
      <w:r w:rsidRPr="002E5888">
        <w:rPr>
          <w:sz w:val="28"/>
          <w:szCs w:val="28"/>
        </w:rPr>
        <w:t>bộ, giáo viên, nhân viên</w:t>
      </w:r>
      <w:r w:rsidR="00794483" w:rsidRPr="002E5888">
        <w:rPr>
          <w:sz w:val="28"/>
          <w:szCs w:val="28"/>
        </w:rPr>
        <w:t xml:space="preserve"> sử dụng công nghệ thông tin </w:t>
      </w:r>
      <w:r w:rsidR="005B28C5" w:rsidRPr="002E5888">
        <w:rPr>
          <w:sz w:val="28"/>
          <w:szCs w:val="28"/>
        </w:rPr>
        <w:t>để làm việc tại</w:t>
      </w:r>
      <w:r w:rsidR="00A030F7" w:rsidRPr="002E5888">
        <w:rPr>
          <w:sz w:val="28"/>
          <w:szCs w:val="28"/>
        </w:rPr>
        <w:t xml:space="preserve"> nhà; bảo vệ trực 24/24.</w:t>
      </w:r>
      <w:r w:rsidR="005B28C5" w:rsidRPr="002E5888">
        <w:rPr>
          <w:sz w:val="28"/>
          <w:szCs w:val="28"/>
        </w:rPr>
        <w:t xml:space="preserve"> Lãnh đạo phân công trực,</w:t>
      </w:r>
      <w:r w:rsidR="001526D2">
        <w:rPr>
          <w:sz w:val="28"/>
          <w:szCs w:val="28"/>
        </w:rPr>
        <w:t xml:space="preserve"> </w:t>
      </w:r>
      <w:r w:rsidR="005B28C5" w:rsidRPr="002E5888">
        <w:rPr>
          <w:sz w:val="28"/>
          <w:szCs w:val="28"/>
        </w:rPr>
        <w:t xml:space="preserve">làm việc theo lịch để kịp thời giải quyết các công việc cấp thiết, xử lý tài liệu mật, đảm bảo hoàn thành </w:t>
      </w:r>
      <w:r w:rsidRPr="002E5888">
        <w:rPr>
          <w:sz w:val="28"/>
          <w:szCs w:val="28"/>
        </w:rPr>
        <w:t>đầy đủ, kịp thời các nhiệm vụ được giao</w:t>
      </w:r>
      <w:r w:rsidR="00A030F7" w:rsidRPr="002E5888">
        <w:rPr>
          <w:sz w:val="28"/>
          <w:szCs w:val="28"/>
        </w:rPr>
        <w:t>.</w:t>
      </w:r>
      <w:r w:rsidR="001C7DAC" w:rsidRPr="002E5888">
        <w:rPr>
          <w:sz w:val="28"/>
          <w:szCs w:val="28"/>
        </w:rPr>
        <w:t xml:space="preserve"> </w:t>
      </w:r>
    </w:p>
    <w:p w14:paraId="2D528F0B" w14:textId="77777777" w:rsidR="00D43A82" w:rsidRDefault="00A030F7" w:rsidP="00E963CE">
      <w:pPr>
        <w:spacing w:line="360" w:lineRule="auto"/>
        <w:ind w:firstLine="709"/>
        <w:jc w:val="both"/>
        <w:rPr>
          <w:sz w:val="28"/>
          <w:szCs w:val="28"/>
        </w:rPr>
      </w:pPr>
      <w:r w:rsidRPr="002E5888">
        <w:rPr>
          <w:sz w:val="28"/>
          <w:szCs w:val="28"/>
        </w:rPr>
        <w:lastRenderedPageBreak/>
        <w:t xml:space="preserve">2.3. Nhà </w:t>
      </w:r>
      <w:r w:rsidR="00D43A82">
        <w:rPr>
          <w:sz w:val="28"/>
          <w:szCs w:val="28"/>
        </w:rPr>
        <w:t>đa chức năng của nhà trường đang</w:t>
      </w:r>
      <w:r w:rsidRPr="002E5888">
        <w:rPr>
          <w:sz w:val="28"/>
          <w:szCs w:val="28"/>
        </w:rPr>
        <w:t xml:space="preserve"> trưng dụng làm khu vực cách ly đối với các trường hợp test nhanh kháng nguyên dương tính</w:t>
      </w:r>
      <w:r w:rsidR="00D43A82">
        <w:rPr>
          <w:sz w:val="28"/>
          <w:szCs w:val="28"/>
        </w:rPr>
        <w:t xml:space="preserve"> với SARS-CoV2 trong thời gian áp dụng</w:t>
      </w:r>
      <w:r w:rsidR="00D43A82" w:rsidRPr="001C7DAC">
        <w:rPr>
          <w:sz w:val="28"/>
          <w:szCs w:val="28"/>
        </w:rPr>
        <w:t xml:space="preserve"> Chỉ thị số 16/ CT-TTg, ngày 31/3/2020 của Thủ tướng Chính ph</w:t>
      </w:r>
      <w:r w:rsidR="00D43A82">
        <w:rPr>
          <w:sz w:val="28"/>
          <w:szCs w:val="28"/>
        </w:rPr>
        <w:t>ủ trên toàn bộ địa bàn xã Cư Né cho đến khi có thông báo mới.</w:t>
      </w:r>
    </w:p>
    <w:p w14:paraId="534665A6" w14:textId="77777777" w:rsidR="002E5888" w:rsidRDefault="002E5888" w:rsidP="00E963CE">
      <w:pPr>
        <w:spacing w:line="360" w:lineRule="auto"/>
        <w:ind w:firstLine="709"/>
        <w:jc w:val="both"/>
        <w:rPr>
          <w:sz w:val="28"/>
          <w:szCs w:val="28"/>
        </w:rPr>
      </w:pPr>
      <w:r>
        <w:rPr>
          <w:sz w:val="28"/>
          <w:szCs w:val="28"/>
        </w:rPr>
        <w:t>2.4.</w:t>
      </w:r>
      <w:r w:rsidR="00834A63">
        <w:rPr>
          <w:sz w:val="28"/>
          <w:szCs w:val="28"/>
        </w:rPr>
        <w:t xml:space="preserve"> T</w:t>
      </w:r>
      <w:r w:rsidRPr="00BF3832">
        <w:rPr>
          <w:sz w:val="28"/>
          <w:szCs w:val="28"/>
        </w:rPr>
        <w:t xml:space="preserve">heo dõi thường xuyên tình hình sức khỏe của học sinh, CBGVNV. Yêu cầu CBGVNV, HS thực hiện nghiêm túc “Thông điệp 5K”: (khẩu trang, khử khuẩn, khoảng cách, không tập trung đông người, khai báo y tế) và các văn bản chỉ đạo, hướng dẫn của các cấp về phòng, chống dịch COVID-19 và các dịch, bệnh truyền nhiễm khác. </w:t>
      </w:r>
    </w:p>
    <w:p w14:paraId="4EB6642D" w14:textId="4BEDB65E" w:rsidR="002E5888" w:rsidRPr="00BF3832" w:rsidRDefault="002E5888" w:rsidP="00E963CE">
      <w:pPr>
        <w:spacing w:before="60" w:after="60" w:line="360" w:lineRule="auto"/>
        <w:ind w:firstLine="709"/>
        <w:jc w:val="both"/>
        <w:rPr>
          <w:bCs/>
          <w:iCs/>
          <w:sz w:val="28"/>
          <w:szCs w:val="28"/>
        </w:rPr>
      </w:pPr>
      <w:r>
        <w:rPr>
          <w:sz w:val="28"/>
          <w:szCs w:val="28"/>
        </w:rPr>
        <w:t>2.5.</w:t>
      </w:r>
      <w:r w:rsidRPr="002E5888">
        <w:rPr>
          <w:bCs/>
          <w:iCs/>
          <w:sz w:val="28"/>
          <w:szCs w:val="28"/>
        </w:rPr>
        <w:t xml:space="preserve"> </w:t>
      </w:r>
      <w:r w:rsidRPr="00BF3832">
        <w:rPr>
          <w:bCs/>
          <w:iCs/>
          <w:sz w:val="28"/>
          <w:szCs w:val="28"/>
        </w:rPr>
        <w:t>Tiếp tục hướng dẫn học sinh thực hiện các kỹ năng phòng</w:t>
      </w:r>
      <w:r w:rsidRPr="00BF3832">
        <w:rPr>
          <w:bCs/>
          <w:iCs/>
          <w:sz w:val="28"/>
          <w:szCs w:val="28"/>
          <w:lang w:val="vi-VN"/>
        </w:rPr>
        <w:t>,</w:t>
      </w:r>
      <w:r w:rsidRPr="00BF3832">
        <w:rPr>
          <w:bCs/>
          <w:iCs/>
          <w:sz w:val="28"/>
          <w:szCs w:val="28"/>
        </w:rPr>
        <w:t xml:space="preserve"> chống dịch bệnh, tự chăm sóc khỏe, </w:t>
      </w:r>
      <w:r w:rsidRPr="00BF3832">
        <w:rPr>
          <w:bCs/>
          <w:iCs/>
          <w:sz w:val="28"/>
          <w:szCs w:val="28"/>
          <w:lang w:val="vi-VN"/>
        </w:rPr>
        <w:t xml:space="preserve">công tác </w:t>
      </w:r>
      <w:r w:rsidRPr="00BF3832">
        <w:rPr>
          <w:bCs/>
          <w:iCs/>
          <w:sz w:val="28"/>
          <w:szCs w:val="28"/>
        </w:rPr>
        <w:t>an toàn thực phẩm, vệ sinh cá nhân, vệ sinh môi trường (rửa tay bằng xà phòng trước khi ăn và sau khi đi vệ sinh, tổ chức các hoạt động vệ sinh môi trường tại trường học, tuân</w:t>
      </w:r>
      <w:r>
        <w:rPr>
          <w:bCs/>
          <w:iCs/>
          <w:sz w:val="28"/>
          <w:szCs w:val="28"/>
        </w:rPr>
        <w:t xml:space="preserve"> thủ việc ăn chín, uống</w:t>
      </w:r>
      <w:r w:rsidR="001526D2">
        <w:rPr>
          <w:bCs/>
          <w:iCs/>
          <w:sz w:val="28"/>
          <w:szCs w:val="28"/>
        </w:rPr>
        <w:t xml:space="preserve"> </w:t>
      </w:r>
      <w:r>
        <w:rPr>
          <w:bCs/>
          <w:iCs/>
          <w:sz w:val="28"/>
          <w:szCs w:val="28"/>
        </w:rPr>
        <w:t>chín,</w:t>
      </w:r>
      <w:r w:rsidR="001526D2">
        <w:rPr>
          <w:bCs/>
          <w:iCs/>
          <w:sz w:val="28"/>
          <w:szCs w:val="28"/>
        </w:rPr>
        <w:t xml:space="preserve"> </w:t>
      </w:r>
      <w:r>
        <w:rPr>
          <w:bCs/>
          <w:iCs/>
          <w:sz w:val="28"/>
          <w:szCs w:val="28"/>
        </w:rPr>
        <w:t>…).</w:t>
      </w:r>
    </w:p>
    <w:p w14:paraId="462DE824" w14:textId="77777777" w:rsidR="003372A3" w:rsidRPr="004B2299" w:rsidRDefault="002E5888" w:rsidP="00D43A82">
      <w:pPr>
        <w:spacing w:before="60" w:after="60" w:line="360" w:lineRule="auto"/>
        <w:jc w:val="both"/>
        <w:rPr>
          <w:b/>
          <w:sz w:val="28"/>
          <w:szCs w:val="28"/>
        </w:rPr>
      </w:pPr>
      <w:r w:rsidRPr="00BF3832">
        <w:rPr>
          <w:sz w:val="28"/>
          <w:szCs w:val="28"/>
          <w:lang w:val="vi-VN"/>
        </w:rPr>
        <w:t xml:space="preserve">  </w:t>
      </w:r>
      <w:r w:rsidR="003372A3" w:rsidRPr="00E2582F">
        <w:rPr>
          <w:b/>
          <w:sz w:val="28"/>
          <w:szCs w:val="28"/>
        </w:rPr>
        <w:t>3.</w:t>
      </w:r>
      <w:r w:rsidR="003372A3" w:rsidRPr="00E2582F">
        <w:rPr>
          <w:b/>
          <w:sz w:val="28"/>
          <w:szCs w:val="28"/>
          <w:lang w:val="vi-VN"/>
        </w:rPr>
        <w:t xml:space="preserve"> </w:t>
      </w:r>
      <w:r w:rsidR="003372A3" w:rsidRPr="00E2582F">
        <w:rPr>
          <w:b/>
          <w:sz w:val="28"/>
          <w:szCs w:val="28"/>
        </w:rPr>
        <w:t>Tăng cường c</w:t>
      </w:r>
      <w:r w:rsidR="003372A3" w:rsidRPr="00E2582F">
        <w:rPr>
          <w:b/>
          <w:sz w:val="28"/>
          <w:szCs w:val="28"/>
          <w:lang w:val="vi-VN"/>
        </w:rPr>
        <w:t>ông tác phối hợp</w:t>
      </w:r>
      <w:r w:rsidR="003372A3">
        <w:rPr>
          <w:b/>
          <w:sz w:val="28"/>
          <w:szCs w:val="28"/>
        </w:rPr>
        <w:t xml:space="preserve"> trong công tác</w:t>
      </w:r>
      <w:r w:rsidR="003372A3" w:rsidRPr="00E2582F">
        <w:rPr>
          <w:b/>
          <w:sz w:val="28"/>
          <w:szCs w:val="28"/>
          <w:lang w:val="vi-VN"/>
        </w:rPr>
        <w:t xml:space="preserve"> phòng</w:t>
      </w:r>
      <w:r w:rsidR="003372A3">
        <w:rPr>
          <w:b/>
          <w:sz w:val="28"/>
          <w:szCs w:val="28"/>
        </w:rPr>
        <w:t>,</w:t>
      </w:r>
      <w:r w:rsidR="003372A3" w:rsidRPr="00E2582F">
        <w:rPr>
          <w:b/>
          <w:sz w:val="28"/>
          <w:szCs w:val="28"/>
          <w:lang w:val="vi-VN"/>
        </w:rPr>
        <w:t xml:space="preserve"> </w:t>
      </w:r>
      <w:r w:rsidR="003372A3">
        <w:rPr>
          <w:b/>
          <w:sz w:val="28"/>
          <w:szCs w:val="28"/>
        </w:rPr>
        <w:t>chống dịch bệnh</w:t>
      </w:r>
    </w:p>
    <w:p w14:paraId="6A2F8617" w14:textId="77777777" w:rsidR="00D66082" w:rsidRDefault="003372A3" w:rsidP="00E963CE">
      <w:pPr>
        <w:spacing w:before="60" w:after="60" w:line="360" w:lineRule="auto"/>
        <w:ind w:firstLine="720"/>
        <w:rPr>
          <w:rStyle w:val="fontstyle01"/>
        </w:rPr>
      </w:pPr>
      <w:r>
        <w:rPr>
          <w:rStyle w:val="fontstyle01"/>
        </w:rPr>
        <w:t xml:space="preserve">- Phối hợp với trạm y tế </w:t>
      </w:r>
      <w:r>
        <w:rPr>
          <w:rStyle w:val="fontstyle01"/>
          <w:lang w:val="vi-VN"/>
        </w:rPr>
        <w:t xml:space="preserve">xã Cư Né </w:t>
      </w:r>
      <w:r>
        <w:rPr>
          <w:rStyle w:val="fontstyle01"/>
        </w:rPr>
        <w:t>hướng dẫn chuyên môn về công tác phòng,chống dịch bệnh; tuyên truyền, giáo dục và nâng cao nhận thức về các biện pháp</w:t>
      </w:r>
      <w:r>
        <w:rPr>
          <w:color w:val="000000"/>
          <w:sz w:val="28"/>
          <w:szCs w:val="28"/>
        </w:rPr>
        <w:t xml:space="preserve"> </w:t>
      </w:r>
      <w:r>
        <w:rPr>
          <w:rStyle w:val="fontstyle01"/>
        </w:rPr>
        <w:t>phòng, chống dịch bệnh, thường xuyên làm vệ sinh</w:t>
      </w:r>
      <w:r>
        <w:rPr>
          <w:color w:val="000000"/>
          <w:sz w:val="28"/>
          <w:szCs w:val="28"/>
        </w:rPr>
        <w:t xml:space="preserve"> </w:t>
      </w:r>
      <w:r>
        <w:rPr>
          <w:rStyle w:val="fontstyle01"/>
        </w:rPr>
        <w:t>môi trường, khử khuẩn lớp học; kịp thời phát hiện và thực hiện đầy đủ các biện</w:t>
      </w:r>
      <w:r>
        <w:rPr>
          <w:color w:val="000000"/>
          <w:sz w:val="28"/>
          <w:szCs w:val="28"/>
        </w:rPr>
        <w:t xml:space="preserve"> </w:t>
      </w:r>
      <w:r>
        <w:rPr>
          <w:rStyle w:val="fontstyle01"/>
        </w:rPr>
        <w:t>pháp khám bệnh, cách li, điều trị…</w:t>
      </w:r>
      <w:r>
        <w:rPr>
          <w:color w:val="000000"/>
          <w:sz w:val="28"/>
          <w:szCs w:val="28"/>
        </w:rPr>
        <w:br/>
      </w:r>
      <w:r>
        <w:rPr>
          <w:rStyle w:val="fontstyle01"/>
        </w:rPr>
        <w:t>- Khi phát hiện hoặc nghi ngờ có trư</w:t>
      </w:r>
      <w:r w:rsidR="00606D22">
        <w:rPr>
          <w:rStyle w:val="fontstyle01"/>
        </w:rPr>
        <w:t>ờng hợp mắc bệnh phải liên hệ ngay Trạm y tế gần nhất hoặc liên hệ đường dây nóng Ngành y tế để được tư vấn và hỗ trợ:</w:t>
      </w:r>
      <w:r>
        <w:rPr>
          <w:color w:val="000000"/>
          <w:sz w:val="28"/>
          <w:szCs w:val="28"/>
        </w:rPr>
        <w:br/>
      </w:r>
      <w:r w:rsidR="00D66082">
        <w:rPr>
          <w:rStyle w:val="fontstyle01"/>
        </w:rPr>
        <w:t xml:space="preserve">+ </w:t>
      </w:r>
      <w:r>
        <w:rPr>
          <w:rStyle w:val="fontstyle01"/>
        </w:rPr>
        <w:t>Sở Y tế</w:t>
      </w:r>
      <w:r w:rsidR="00D66082">
        <w:rPr>
          <w:rStyle w:val="fontstyle01"/>
        </w:rPr>
        <w:t xml:space="preserve"> Đăk Lăk</w:t>
      </w:r>
      <w:r>
        <w:rPr>
          <w:rStyle w:val="fontstyle01"/>
        </w:rPr>
        <w:t>: 0868588600;</w:t>
      </w:r>
      <w:r>
        <w:rPr>
          <w:color w:val="000000"/>
          <w:sz w:val="28"/>
          <w:szCs w:val="28"/>
        </w:rPr>
        <w:br/>
      </w:r>
      <w:r w:rsidR="00D66082">
        <w:rPr>
          <w:rStyle w:val="fontstyle01"/>
        </w:rPr>
        <w:t xml:space="preserve">+ </w:t>
      </w:r>
      <w:r>
        <w:rPr>
          <w:rStyle w:val="fontstyle01"/>
        </w:rPr>
        <w:t>Trung tâm kiểm soát bệnh tật tỉnh</w:t>
      </w:r>
      <w:r w:rsidR="00D66082">
        <w:rPr>
          <w:rStyle w:val="fontstyle01"/>
        </w:rPr>
        <w:t xml:space="preserve"> Đăk Lăk</w:t>
      </w:r>
      <w:r>
        <w:rPr>
          <w:rStyle w:val="fontstyle01"/>
        </w:rPr>
        <w:t>:0935</w:t>
      </w:r>
      <w:r w:rsidR="00606D22">
        <w:rPr>
          <w:rStyle w:val="fontstyle01"/>
        </w:rPr>
        <w:t>.</w:t>
      </w:r>
      <w:r>
        <w:rPr>
          <w:rStyle w:val="fontstyle01"/>
        </w:rPr>
        <w:t>848</w:t>
      </w:r>
      <w:r w:rsidR="00606D22">
        <w:rPr>
          <w:rStyle w:val="fontstyle01"/>
        </w:rPr>
        <w:t>.</w:t>
      </w:r>
      <w:r>
        <w:rPr>
          <w:rStyle w:val="fontstyle01"/>
        </w:rPr>
        <w:t>282</w:t>
      </w:r>
      <w:r w:rsidR="00D66082">
        <w:rPr>
          <w:rStyle w:val="fontstyle01"/>
        </w:rPr>
        <w:t>; 0932</w:t>
      </w:r>
      <w:r w:rsidR="00606D22">
        <w:rPr>
          <w:rStyle w:val="fontstyle01"/>
        </w:rPr>
        <w:t>.471.519</w:t>
      </w:r>
    </w:p>
    <w:p w14:paraId="3C381877" w14:textId="797A17F3" w:rsidR="003372A3" w:rsidRDefault="00606D22" w:rsidP="00606D22">
      <w:pPr>
        <w:spacing w:before="60" w:after="60" w:line="360" w:lineRule="auto"/>
        <w:rPr>
          <w:bCs/>
          <w:iCs/>
          <w:sz w:val="28"/>
          <w:szCs w:val="28"/>
        </w:rPr>
      </w:pPr>
      <w:r>
        <w:rPr>
          <w:rStyle w:val="fontstyle01"/>
        </w:rPr>
        <w:t>+ Trung tâm y tế Huyện Krông Buk</w:t>
      </w:r>
      <w:r w:rsidR="00D66082">
        <w:rPr>
          <w:rStyle w:val="fontstyle01"/>
        </w:rPr>
        <w:t>:</w:t>
      </w:r>
      <w:r w:rsidR="00D66082">
        <w:rPr>
          <w:color w:val="000000"/>
          <w:sz w:val="28"/>
          <w:szCs w:val="28"/>
        </w:rPr>
        <w:t xml:space="preserve"> </w:t>
      </w:r>
      <w:r>
        <w:rPr>
          <w:rStyle w:val="fontstyle01"/>
        </w:rPr>
        <w:t>0932.621.888</w:t>
      </w:r>
      <w:r w:rsidR="00D66082">
        <w:rPr>
          <w:rStyle w:val="fontstyle01"/>
        </w:rPr>
        <w:t>;</w:t>
      </w:r>
      <w:r w:rsidR="003372A3">
        <w:rPr>
          <w:color w:val="000000"/>
          <w:sz w:val="28"/>
          <w:szCs w:val="28"/>
        </w:rPr>
        <w:br/>
      </w:r>
      <w:r w:rsidR="003372A3">
        <w:rPr>
          <w:rStyle w:val="fontstyle01"/>
        </w:rPr>
        <w:t>- Phối hợp chặt chẽ với chính quyền địa phương, các đoàn thể để thực hiện</w:t>
      </w:r>
      <w:r w:rsidR="003372A3">
        <w:rPr>
          <w:color w:val="000000"/>
          <w:sz w:val="28"/>
          <w:szCs w:val="28"/>
        </w:rPr>
        <w:br/>
      </w:r>
      <w:r w:rsidR="003372A3">
        <w:rPr>
          <w:rStyle w:val="fontstyle01"/>
        </w:rPr>
        <w:t>phòng</w:t>
      </w:r>
      <w:r>
        <w:rPr>
          <w:rStyle w:val="fontstyle01"/>
        </w:rPr>
        <w:t>,</w:t>
      </w:r>
      <w:r w:rsidR="003372A3">
        <w:rPr>
          <w:rStyle w:val="fontstyle01"/>
        </w:rPr>
        <w:t xml:space="preserve"> chống dịch bệnh </w:t>
      </w:r>
      <w:r>
        <w:rPr>
          <w:rStyle w:val="fontstyle01"/>
        </w:rPr>
        <w:t xml:space="preserve">trong </w:t>
      </w:r>
      <w:r w:rsidR="003372A3">
        <w:rPr>
          <w:rStyle w:val="fontstyle01"/>
        </w:rPr>
        <w:t>nhà trường và địa phương.</w:t>
      </w:r>
      <w:r w:rsidR="003372A3">
        <w:rPr>
          <w:color w:val="000000"/>
          <w:sz w:val="28"/>
          <w:szCs w:val="28"/>
        </w:rPr>
        <w:br/>
      </w:r>
      <w:r w:rsidR="003372A3">
        <w:rPr>
          <w:rStyle w:val="fontstyle01"/>
        </w:rPr>
        <w:t>- Phối hợp chặt chẽ với cha mẹ học sinh và triển khai các giải pháp để kịp</w:t>
      </w:r>
      <w:r w:rsidR="003372A3">
        <w:rPr>
          <w:color w:val="000000"/>
          <w:sz w:val="28"/>
          <w:szCs w:val="28"/>
        </w:rPr>
        <w:br/>
      </w:r>
      <w:r w:rsidR="003372A3">
        <w:rPr>
          <w:rStyle w:val="fontstyle01"/>
        </w:rPr>
        <w:t>thời phát hiện những trường hợp HSSV có nguy cơ hoặc các dấu hiệu bị bệnh để kịp thời phối hợp với cơ sở y tế khám bệnh và điều trị.</w:t>
      </w:r>
      <w:r w:rsidR="003372A3">
        <w:t xml:space="preserve"> </w:t>
      </w:r>
    </w:p>
    <w:p w14:paraId="4F0F6D96" w14:textId="77777777" w:rsidR="003372A3" w:rsidRPr="00E2582F" w:rsidRDefault="003372A3" w:rsidP="00D43A82">
      <w:pPr>
        <w:spacing w:before="60" w:after="60" w:line="360" w:lineRule="auto"/>
        <w:ind w:firstLine="709"/>
        <w:jc w:val="both"/>
        <w:rPr>
          <w:bCs/>
          <w:iCs/>
          <w:sz w:val="28"/>
          <w:szCs w:val="28"/>
        </w:rPr>
      </w:pPr>
      <w:r w:rsidRPr="00E2582F">
        <w:rPr>
          <w:bCs/>
          <w:iCs/>
          <w:sz w:val="28"/>
          <w:szCs w:val="28"/>
        </w:rPr>
        <w:lastRenderedPageBreak/>
        <w:t xml:space="preserve">- </w:t>
      </w:r>
      <w:r>
        <w:rPr>
          <w:bCs/>
          <w:iCs/>
          <w:sz w:val="28"/>
          <w:szCs w:val="28"/>
        </w:rPr>
        <w:t>Tuyên truyền về b</w:t>
      </w:r>
      <w:r w:rsidRPr="00E2582F">
        <w:rPr>
          <w:bCs/>
          <w:iCs/>
          <w:sz w:val="28"/>
          <w:szCs w:val="28"/>
        </w:rPr>
        <w:t>ảo đảm dinh dưỡng hợp lý kết hợp với chế độ rèn luyện thể lực phù hợp với độ tuổi, thể trạng của trẻ em, học sinh và điều kiện của gia đình trẻ em, học sinh để dự phòng các bệnh không lây nhiễm.</w:t>
      </w:r>
    </w:p>
    <w:p w14:paraId="1DEC03F6" w14:textId="77777777" w:rsidR="003372A3" w:rsidRPr="00E2582F" w:rsidRDefault="003372A3" w:rsidP="00D43A82">
      <w:pPr>
        <w:pStyle w:val="Vnbnnidung0"/>
        <w:shd w:val="clear" w:color="auto" w:fill="auto"/>
        <w:tabs>
          <w:tab w:val="left" w:pos="709"/>
        </w:tabs>
        <w:spacing w:before="60" w:after="60" w:line="360" w:lineRule="auto"/>
        <w:ind w:firstLine="0"/>
        <w:jc w:val="both"/>
        <w:rPr>
          <w:b/>
          <w:sz w:val="28"/>
          <w:szCs w:val="28"/>
          <w:lang w:val="vi-VN"/>
        </w:rPr>
      </w:pPr>
      <w:r>
        <w:rPr>
          <w:b/>
          <w:bCs/>
          <w:sz w:val="28"/>
          <w:szCs w:val="28"/>
          <w:lang w:eastAsia="vi-VN" w:bidi="vi-VN"/>
        </w:rPr>
        <w:t xml:space="preserve">III. </w:t>
      </w:r>
      <w:r w:rsidRPr="00E2582F">
        <w:rPr>
          <w:b/>
          <w:sz w:val="28"/>
          <w:szCs w:val="28"/>
        </w:rPr>
        <w:t>TỔ CHỨC</w:t>
      </w:r>
      <w:r w:rsidRPr="00E2582F">
        <w:rPr>
          <w:b/>
          <w:sz w:val="28"/>
          <w:szCs w:val="28"/>
          <w:lang w:val="vi-VN"/>
        </w:rPr>
        <w:t xml:space="preserve"> THỰC HIỆN</w:t>
      </w:r>
    </w:p>
    <w:p w14:paraId="0260C080" w14:textId="77777777" w:rsidR="003372A3" w:rsidRDefault="003372A3" w:rsidP="00D43A82">
      <w:pPr>
        <w:spacing w:before="60" w:after="60" w:line="360" w:lineRule="auto"/>
        <w:ind w:firstLine="709"/>
        <w:jc w:val="both"/>
        <w:rPr>
          <w:sz w:val="28"/>
          <w:szCs w:val="28"/>
        </w:rPr>
      </w:pPr>
      <w:r w:rsidRPr="00E2582F">
        <w:rPr>
          <w:sz w:val="28"/>
          <w:szCs w:val="28"/>
          <w:lang w:val="vi-VN"/>
        </w:rPr>
        <w:t xml:space="preserve">- </w:t>
      </w:r>
      <w:r>
        <w:rPr>
          <w:sz w:val="28"/>
          <w:szCs w:val="28"/>
        </w:rPr>
        <w:t>Lãnh đạo nhà trường có trách nhiệm c</w:t>
      </w:r>
      <w:r w:rsidRPr="00E2582F">
        <w:rPr>
          <w:sz w:val="28"/>
          <w:szCs w:val="28"/>
          <w:lang w:val="vi-VN"/>
        </w:rPr>
        <w:t xml:space="preserve">ập nhật, theo dõi, liên hệ thường xuyên với các cơ quan quản lí trực tiếp, Ban Chỉ đạo chống dịch bệnh </w:t>
      </w:r>
      <w:r>
        <w:rPr>
          <w:sz w:val="28"/>
          <w:szCs w:val="28"/>
        </w:rPr>
        <w:t xml:space="preserve">của huyện, trạm y tế xã </w:t>
      </w:r>
      <w:r w:rsidRPr="00E2582F">
        <w:rPr>
          <w:sz w:val="28"/>
          <w:szCs w:val="28"/>
          <w:lang w:val="vi-VN"/>
        </w:rPr>
        <w:t xml:space="preserve">và Trung tâm Y tế </w:t>
      </w:r>
      <w:r w:rsidRPr="00E2582F">
        <w:rPr>
          <w:sz w:val="28"/>
          <w:szCs w:val="28"/>
        </w:rPr>
        <w:t>địa phương</w:t>
      </w:r>
      <w:r w:rsidRPr="00E2582F">
        <w:rPr>
          <w:sz w:val="28"/>
          <w:szCs w:val="28"/>
          <w:lang w:val="vi-VN"/>
        </w:rPr>
        <w:t xml:space="preserve">; cập nhật đầy đủ, kịp thời các chỉ đạo, thông tin chính thống để triển khai, phổ biến trong </w:t>
      </w:r>
      <w:r>
        <w:rPr>
          <w:sz w:val="28"/>
          <w:szCs w:val="28"/>
        </w:rPr>
        <w:t>nhà trường</w:t>
      </w:r>
      <w:r w:rsidRPr="00E2582F">
        <w:rPr>
          <w:sz w:val="28"/>
          <w:szCs w:val="28"/>
          <w:lang w:val="vi-VN"/>
        </w:rPr>
        <w:t>.</w:t>
      </w:r>
    </w:p>
    <w:p w14:paraId="54C59097" w14:textId="77777777" w:rsidR="003372A3" w:rsidRDefault="003372A3" w:rsidP="00D43A82">
      <w:pPr>
        <w:spacing w:before="60" w:after="60" w:line="360" w:lineRule="auto"/>
        <w:ind w:firstLine="709"/>
        <w:jc w:val="both"/>
        <w:rPr>
          <w:sz w:val="28"/>
          <w:szCs w:val="28"/>
        </w:rPr>
      </w:pPr>
      <w:r>
        <w:rPr>
          <w:sz w:val="28"/>
          <w:szCs w:val="28"/>
        </w:rPr>
        <w:t xml:space="preserve">- Các Tổ trưởng triển khai Kế hoạch phòng, chống dịch bệnh </w:t>
      </w:r>
      <w:r w:rsidRPr="00E2582F">
        <w:rPr>
          <w:sz w:val="28"/>
          <w:szCs w:val="28"/>
          <w:lang w:val="vi-VN"/>
        </w:rPr>
        <w:t>đầy đủ, kịp thời các giải p</w:t>
      </w:r>
      <w:r>
        <w:rPr>
          <w:sz w:val="28"/>
          <w:szCs w:val="28"/>
          <w:lang w:val="vi-VN"/>
        </w:rPr>
        <w:t xml:space="preserve">háp phòng, chống dịch bệnh Covid- 19 </w:t>
      </w:r>
      <w:r>
        <w:rPr>
          <w:sz w:val="28"/>
          <w:szCs w:val="28"/>
        </w:rPr>
        <w:t>đến các thành viên trong tổ</w:t>
      </w:r>
      <w:r>
        <w:rPr>
          <w:sz w:val="28"/>
          <w:szCs w:val="28"/>
          <w:lang w:val="vi-VN"/>
        </w:rPr>
        <w:t>.</w:t>
      </w:r>
    </w:p>
    <w:p w14:paraId="3A48E380" w14:textId="77777777" w:rsidR="003372A3" w:rsidRPr="00667B41" w:rsidRDefault="003372A3" w:rsidP="00D43A82">
      <w:pPr>
        <w:spacing w:before="60" w:after="60" w:line="360" w:lineRule="auto"/>
        <w:ind w:firstLine="709"/>
        <w:jc w:val="both"/>
        <w:rPr>
          <w:sz w:val="28"/>
          <w:szCs w:val="28"/>
        </w:rPr>
      </w:pPr>
      <w:r>
        <w:rPr>
          <w:sz w:val="28"/>
          <w:szCs w:val="28"/>
        </w:rPr>
        <w:t>- Trong các ngày trực, lãnh đạo có trách nhiệm tổ chức thực hiện theo Kế hoạch này và các văn bản cấp trên liên quan. Đồng thời báo cáo tình hình ngày trực đó cho lãnh đạo trực ngày kế tiếp và cho Hiệu trưởng các tình huống bất ngờ khác xảy ra.</w:t>
      </w:r>
    </w:p>
    <w:p w14:paraId="194C6C89" w14:textId="77777777" w:rsidR="003372A3" w:rsidRDefault="003372A3" w:rsidP="001526D2">
      <w:pPr>
        <w:spacing w:line="360" w:lineRule="auto"/>
        <w:ind w:firstLine="709"/>
        <w:jc w:val="both"/>
        <w:rPr>
          <w:sz w:val="28"/>
          <w:szCs w:val="28"/>
          <w:lang w:eastAsia="vi-VN" w:bidi="vi-VN"/>
        </w:rPr>
      </w:pPr>
      <w:r w:rsidRPr="00E2582F">
        <w:rPr>
          <w:sz w:val="28"/>
          <w:szCs w:val="28"/>
          <w:lang w:val="vi-VN" w:eastAsia="vi-VN" w:bidi="vi-VN"/>
        </w:rPr>
        <w:t>Tr</w:t>
      </w:r>
      <w:r>
        <w:rPr>
          <w:sz w:val="28"/>
          <w:szCs w:val="28"/>
          <w:lang w:eastAsia="vi-VN" w:bidi="vi-VN"/>
        </w:rPr>
        <w:t>ên đây là Kế hoạch ph</w:t>
      </w:r>
      <w:r>
        <w:rPr>
          <w:sz w:val="28"/>
          <w:szCs w:val="28"/>
          <w:lang w:val="vi-VN" w:eastAsia="vi-VN" w:bidi="vi-VN"/>
        </w:rPr>
        <w:t>òng</w:t>
      </w:r>
      <w:r>
        <w:rPr>
          <w:sz w:val="28"/>
          <w:szCs w:val="28"/>
          <w:lang w:eastAsia="vi-VN" w:bidi="vi-VN"/>
        </w:rPr>
        <w:t>,</w:t>
      </w:r>
      <w:r>
        <w:rPr>
          <w:sz w:val="28"/>
          <w:szCs w:val="28"/>
          <w:lang w:val="vi-VN" w:eastAsia="vi-VN" w:bidi="vi-VN"/>
        </w:rPr>
        <w:t xml:space="preserve"> chống </w:t>
      </w:r>
      <w:r w:rsidRPr="00E2582F">
        <w:rPr>
          <w:sz w:val="28"/>
          <w:szCs w:val="28"/>
          <w:lang w:val="vi-VN" w:eastAsia="vi-VN" w:bidi="vi-VN"/>
        </w:rPr>
        <w:t xml:space="preserve">dịch </w:t>
      </w:r>
      <w:r w:rsidRPr="00606D22">
        <w:rPr>
          <w:sz w:val="28"/>
          <w:szCs w:val="28"/>
          <w:lang w:val="vi-VN" w:eastAsia="vi-VN" w:bidi="vi-VN"/>
        </w:rPr>
        <w:t>bệnh</w:t>
      </w:r>
      <w:r w:rsidR="00606D22" w:rsidRPr="00606D22">
        <w:rPr>
          <w:sz w:val="28"/>
          <w:szCs w:val="28"/>
          <w:lang w:eastAsia="vi-VN" w:bidi="vi-VN"/>
        </w:rPr>
        <w:t xml:space="preserve"> </w:t>
      </w:r>
      <w:r w:rsidR="00606D22" w:rsidRPr="00606D22">
        <w:rPr>
          <w:sz w:val="28"/>
          <w:szCs w:val="28"/>
          <w:lang w:val="vi-VN" w:eastAsia="vi-VN" w:bidi="vi-VN"/>
        </w:rPr>
        <w:t xml:space="preserve">trong thời gian </w:t>
      </w:r>
      <w:r w:rsidR="00606D22" w:rsidRPr="00606D22">
        <w:rPr>
          <w:sz w:val="28"/>
          <w:szCs w:val="28"/>
        </w:rPr>
        <w:t>áp dụng Chỉ thị số 16/ CT-TTg, ngày 31/3/2020 của Thủ tướng Chính ph</w:t>
      </w:r>
      <w:r w:rsidR="00606D22">
        <w:rPr>
          <w:sz w:val="28"/>
          <w:szCs w:val="28"/>
        </w:rPr>
        <w:t>ủ trên toàn bộ địa bàn xã Cư Né,</w:t>
      </w:r>
      <w:r w:rsidR="00606D22">
        <w:rPr>
          <w:sz w:val="28"/>
          <w:szCs w:val="28"/>
          <w:lang w:val="vi-VN" w:eastAsia="vi-VN" w:bidi="vi-VN"/>
        </w:rPr>
        <w:t xml:space="preserve"> </w:t>
      </w:r>
      <w:r>
        <w:rPr>
          <w:sz w:val="28"/>
          <w:szCs w:val="28"/>
          <w:lang w:eastAsia="vi-VN" w:bidi="vi-VN"/>
        </w:rPr>
        <w:t xml:space="preserve">yêu cầu các tập thể, cá nhân trong đơn vị nghiêm túc thực hiện. Trong quá trình tổ chức thực hiện có </w:t>
      </w:r>
      <w:r w:rsidR="003B26B1">
        <w:rPr>
          <w:sz w:val="28"/>
          <w:szCs w:val="28"/>
          <w:lang w:eastAsia="vi-VN" w:bidi="vi-VN"/>
        </w:rPr>
        <w:t xml:space="preserve">tình huống </w:t>
      </w:r>
      <w:r>
        <w:rPr>
          <w:sz w:val="28"/>
          <w:szCs w:val="28"/>
          <w:lang w:eastAsia="vi-VN" w:bidi="vi-VN"/>
        </w:rPr>
        <w:t>phát sinh thì báo cáo lãnh đạo để kịp thời điều chỉnh phù hợp.</w:t>
      </w:r>
    </w:p>
    <w:tbl>
      <w:tblPr>
        <w:tblW w:w="9815" w:type="dxa"/>
        <w:shd w:val="clear" w:color="auto" w:fill="FFFFFF"/>
        <w:tblLayout w:type="fixed"/>
        <w:tblLook w:val="04A0" w:firstRow="1" w:lastRow="0" w:firstColumn="1" w:lastColumn="0" w:noHBand="0" w:noVBand="1"/>
      </w:tblPr>
      <w:tblGrid>
        <w:gridCol w:w="4428"/>
        <w:gridCol w:w="5387"/>
      </w:tblGrid>
      <w:tr w:rsidR="003B26B1" w:rsidRPr="00B248A5" w14:paraId="4068902F" w14:textId="77777777" w:rsidTr="000C118C">
        <w:tc>
          <w:tcPr>
            <w:tcW w:w="4428" w:type="dxa"/>
            <w:shd w:val="clear" w:color="auto" w:fill="FFFFFF"/>
          </w:tcPr>
          <w:p w14:paraId="23EC7EBD" w14:textId="77777777" w:rsidR="003B26B1" w:rsidRPr="007A1D59" w:rsidRDefault="003B26B1" w:rsidP="000C118C">
            <w:pPr>
              <w:tabs>
                <w:tab w:val="center" w:pos="6500"/>
              </w:tabs>
              <w:spacing w:after="0" w:line="240" w:lineRule="auto"/>
              <w:rPr>
                <w:rFonts w:eastAsia="Arial"/>
                <w:b/>
                <w:i/>
                <w:sz w:val="24"/>
                <w:szCs w:val="24"/>
              </w:rPr>
            </w:pPr>
            <w:r w:rsidRPr="0090371A">
              <w:rPr>
                <w:rFonts w:eastAsia="Arial"/>
                <w:b/>
                <w:i/>
                <w:sz w:val="24"/>
                <w:szCs w:val="24"/>
                <w:lang w:val="vi-VN"/>
              </w:rPr>
              <w:t>Nơi nhận:</w:t>
            </w:r>
          </w:p>
          <w:p w14:paraId="42C6F0A0" w14:textId="77777777" w:rsidR="003B26B1" w:rsidRPr="008B3702" w:rsidRDefault="003B26B1" w:rsidP="000C118C">
            <w:pPr>
              <w:tabs>
                <w:tab w:val="center" w:pos="6500"/>
              </w:tabs>
              <w:spacing w:after="0" w:line="240" w:lineRule="auto"/>
              <w:rPr>
                <w:rFonts w:eastAsia="Arial"/>
                <w:sz w:val="22"/>
                <w:szCs w:val="22"/>
                <w:lang w:val="vi-VN"/>
              </w:rPr>
            </w:pPr>
            <w:r w:rsidRPr="008B3702">
              <w:rPr>
                <w:rFonts w:eastAsia="Arial"/>
                <w:sz w:val="22"/>
                <w:szCs w:val="22"/>
                <w:lang w:val="vi-VN"/>
              </w:rPr>
              <w:t xml:space="preserve">- </w:t>
            </w:r>
            <w:r>
              <w:rPr>
                <w:rFonts w:eastAsia="Arial"/>
                <w:sz w:val="22"/>
                <w:szCs w:val="22"/>
              </w:rPr>
              <w:t>Sở</w:t>
            </w:r>
            <w:r w:rsidRPr="008B3702">
              <w:rPr>
                <w:rFonts w:eastAsia="Arial"/>
                <w:sz w:val="22"/>
                <w:szCs w:val="22"/>
                <w:lang w:val="vi-VN"/>
              </w:rPr>
              <w:t xml:space="preserve"> </w:t>
            </w:r>
            <w:r>
              <w:rPr>
                <w:rFonts w:eastAsia="Arial"/>
                <w:sz w:val="22"/>
                <w:szCs w:val="22"/>
                <w:lang w:val="vi-VN"/>
              </w:rPr>
              <w:t>GD</w:t>
            </w:r>
            <w:r w:rsidRPr="008B3702">
              <w:rPr>
                <w:rFonts w:eastAsia="Arial"/>
                <w:sz w:val="22"/>
                <w:szCs w:val="22"/>
                <w:lang w:val="vi-VN"/>
              </w:rPr>
              <w:t>ĐT (</w:t>
            </w:r>
            <w:r>
              <w:rPr>
                <w:rFonts w:eastAsia="Arial"/>
                <w:sz w:val="22"/>
                <w:szCs w:val="22"/>
              </w:rPr>
              <w:t>VP ,P CTTT</w:t>
            </w:r>
            <w:r w:rsidRPr="008B3702">
              <w:rPr>
                <w:rFonts w:eastAsia="Arial"/>
                <w:sz w:val="22"/>
                <w:szCs w:val="22"/>
                <w:lang w:val="vi-VN"/>
              </w:rPr>
              <w:t>)</w:t>
            </w:r>
            <w:r>
              <w:rPr>
                <w:rFonts w:eastAsia="Arial"/>
                <w:sz w:val="22"/>
                <w:szCs w:val="22"/>
              </w:rPr>
              <w:t xml:space="preserve"> để báo cáo</w:t>
            </w:r>
            <w:r w:rsidRPr="008B3702">
              <w:rPr>
                <w:rFonts w:eastAsia="Arial"/>
                <w:sz w:val="22"/>
                <w:szCs w:val="22"/>
                <w:lang w:val="vi-VN"/>
              </w:rPr>
              <w:t>;</w:t>
            </w:r>
          </w:p>
          <w:p w14:paraId="650A0D67" w14:textId="77777777" w:rsidR="003B26B1" w:rsidRDefault="003B26B1" w:rsidP="000C118C">
            <w:pPr>
              <w:tabs>
                <w:tab w:val="center" w:pos="6500"/>
              </w:tabs>
              <w:spacing w:after="0" w:line="240" w:lineRule="auto"/>
              <w:rPr>
                <w:rFonts w:eastAsia="Arial"/>
                <w:sz w:val="22"/>
                <w:szCs w:val="22"/>
              </w:rPr>
            </w:pPr>
            <w:r>
              <w:rPr>
                <w:rFonts w:eastAsia="Arial"/>
                <w:sz w:val="22"/>
                <w:szCs w:val="22"/>
                <w:lang w:val="vi-VN"/>
              </w:rPr>
              <w:t xml:space="preserve">- </w:t>
            </w:r>
            <w:r>
              <w:rPr>
                <w:rFonts w:eastAsia="Arial"/>
                <w:sz w:val="22"/>
                <w:szCs w:val="22"/>
              </w:rPr>
              <w:t>Các PHT(chỉ đạo, điều hành)</w:t>
            </w:r>
            <w:r>
              <w:rPr>
                <w:rFonts w:eastAsia="Arial"/>
                <w:sz w:val="22"/>
                <w:szCs w:val="22"/>
                <w:lang w:val="vi-VN"/>
              </w:rPr>
              <w:t>;</w:t>
            </w:r>
          </w:p>
          <w:p w14:paraId="4DB11C1B" w14:textId="77777777" w:rsidR="003B26B1" w:rsidRPr="00093422" w:rsidRDefault="003B26B1" w:rsidP="000C118C">
            <w:pPr>
              <w:tabs>
                <w:tab w:val="center" w:pos="6500"/>
              </w:tabs>
              <w:spacing w:after="0" w:line="240" w:lineRule="auto"/>
              <w:rPr>
                <w:rFonts w:eastAsia="Arial"/>
                <w:sz w:val="22"/>
                <w:szCs w:val="22"/>
              </w:rPr>
            </w:pPr>
            <w:r>
              <w:rPr>
                <w:rFonts w:eastAsia="Arial"/>
                <w:sz w:val="22"/>
                <w:szCs w:val="22"/>
              </w:rPr>
              <w:t xml:space="preserve">- Các </w:t>
            </w:r>
            <w:proofErr w:type="gramStart"/>
            <w:r>
              <w:rPr>
                <w:rFonts w:eastAsia="Arial"/>
                <w:sz w:val="22"/>
                <w:szCs w:val="22"/>
              </w:rPr>
              <w:t>TTCM(</w:t>
            </w:r>
            <w:proofErr w:type="gramEnd"/>
            <w:r>
              <w:rPr>
                <w:rFonts w:eastAsia="Arial"/>
                <w:sz w:val="22"/>
                <w:szCs w:val="22"/>
              </w:rPr>
              <w:t>triển khai t/h);</w:t>
            </w:r>
          </w:p>
          <w:p w14:paraId="1E902309" w14:textId="77777777" w:rsidR="003B26B1" w:rsidRPr="00F00901" w:rsidRDefault="003B26B1" w:rsidP="000C118C">
            <w:pPr>
              <w:tabs>
                <w:tab w:val="center" w:pos="6760"/>
              </w:tabs>
              <w:spacing w:after="0" w:line="240" w:lineRule="auto"/>
              <w:rPr>
                <w:rFonts w:eastAsia="Arial"/>
                <w:sz w:val="22"/>
                <w:szCs w:val="22"/>
                <w:lang w:val="vi-VN"/>
              </w:rPr>
            </w:pPr>
            <w:r w:rsidRPr="008B3702">
              <w:rPr>
                <w:rFonts w:eastAsia="Arial"/>
                <w:sz w:val="22"/>
                <w:szCs w:val="22"/>
                <w:lang w:val="vi-VN"/>
              </w:rPr>
              <w:t>- Lưu</w:t>
            </w:r>
            <w:r w:rsidRPr="008B3702">
              <w:rPr>
                <w:rFonts w:eastAsia="Arial"/>
                <w:sz w:val="22"/>
                <w:szCs w:val="22"/>
              </w:rPr>
              <w:t>:</w:t>
            </w:r>
            <w:r w:rsidRPr="008B3702">
              <w:rPr>
                <w:rFonts w:eastAsia="Arial"/>
                <w:sz w:val="22"/>
                <w:szCs w:val="22"/>
                <w:lang w:val="vi-VN"/>
              </w:rPr>
              <w:t xml:space="preserve"> </w:t>
            </w:r>
            <w:r w:rsidRPr="008B3702">
              <w:rPr>
                <w:rFonts w:eastAsia="Arial"/>
                <w:sz w:val="22"/>
                <w:szCs w:val="22"/>
              </w:rPr>
              <w:t>VP, CTTT.</w:t>
            </w:r>
          </w:p>
        </w:tc>
        <w:tc>
          <w:tcPr>
            <w:tcW w:w="5387" w:type="dxa"/>
            <w:shd w:val="clear" w:color="auto" w:fill="FFFFFF"/>
          </w:tcPr>
          <w:p w14:paraId="1A9CC0FA" w14:textId="77777777" w:rsidR="003B26B1" w:rsidRPr="00093422" w:rsidRDefault="003B26B1" w:rsidP="000C118C">
            <w:pPr>
              <w:spacing w:after="0" w:line="240" w:lineRule="auto"/>
              <w:jc w:val="center"/>
              <w:rPr>
                <w:rFonts w:eastAsia="Arial"/>
                <w:b/>
                <w:szCs w:val="26"/>
              </w:rPr>
            </w:pPr>
            <w:r>
              <w:rPr>
                <w:rFonts w:eastAsia="Arial"/>
                <w:b/>
                <w:szCs w:val="26"/>
              </w:rPr>
              <w:t>HIỆU TRƯỞNG</w:t>
            </w:r>
          </w:p>
          <w:p w14:paraId="0AA3ECD9" w14:textId="77777777" w:rsidR="003B26B1" w:rsidRPr="003B26B1" w:rsidRDefault="003B26B1" w:rsidP="000C118C">
            <w:pPr>
              <w:spacing w:after="0" w:line="240" w:lineRule="auto"/>
              <w:jc w:val="center"/>
              <w:rPr>
                <w:rFonts w:eastAsia="Arial"/>
                <w:b/>
                <w:i/>
                <w:szCs w:val="26"/>
              </w:rPr>
            </w:pPr>
            <w:proofErr w:type="gramStart"/>
            <w:r w:rsidRPr="003B26B1">
              <w:rPr>
                <w:rFonts w:eastAsia="Arial"/>
                <w:b/>
                <w:i/>
                <w:szCs w:val="26"/>
              </w:rPr>
              <w:t>( Đã</w:t>
            </w:r>
            <w:proofErr w:type="gramEnd"/>
            <w:r w:rsidRPr="003B26B1">
              <w:rPr>
                <w:rFonts w:eastAsia="Arial"/>
                <w:b/>
                <w:i/>
                <w:szCs w:val="26"/>
              </w:rPr>
              <w:t xml:space="preserve"> ký)</w:t>
            </w:r>
          </w:p>
          <w:p w14:paraId="7E55550C" w14:textId="77777777" w:rsidR="001526D2" w:rsidRDefault="001526D2" w:rsidP="000C118C">
            <w:pPr>
              <w:spacing w:after="0" w:line="240" w:lineRule="auto"/>
              <w:jc w:val="center"/>
              <w:rPr>
                <w:rFonts w:eastAsia="Arial"/>
                <w:b/>
                <w:bCs/>
                <w:sz w:val="28"/>
                <w:szCs w:val="28"/>
              </w:rPr>
            </w:pPr>
          </w:p>
          <w:p w14:paraId="3E90D35E" w14:textId="77777777" w:rsidR="001526D2" w:rsidRDefault="001526D2" w:rsidP="000C118C">
            <w:pPr>
              <w:spacing w:after="0" w:line="240" w:lineRule="auto"/>
              <w:jc w:val="center"/>
              <w:rPr>
                <w:rFonts w:eastAsia="Arial"/>
                <w:b/>
                <w:bCs/>
                <w:sz w:val="28"/>
                <w:szCs w:val="28"/>
              </w:rPr>
            </w:pPr>
          </w:p>
          <w:p w14:paraId="698275A5" w14:textId="77777777" w:rsidR="001526D2" w:rsidRDefault="001526D2" w:rsidP="000C118C">
            <w:pPr>
              <w:spacing w:after="0" w:line="240" w:lineRule="auto"/>
              <w:jc w:val="center"/>
              <w:rPr>
                <w:rFonts w:eastAsia="Arial"/>
                <w:b/>
                <w:bCs/>
                <w:sz w:val="28"/>
                <w:szCs w:val="28"/>
              </w:rPr>
            </w:pPr>
          </w:p>
          <w:p w14:paraId="4DC1F2E2" w14:textId="550986BA" w:rsidR="003B26B1" w:rsidRDefault="003B26B1" w:rsidP="000C118C">
            <w:pPr>
              <w:spacing w:after="0" w:line="240" w:lineRule="auto"/>
              <w:jc w:val="center"/>
              <w:rPr>
                <w:rFonts w:eastAsia="Arial"/>
                <w:b/>
                <w:bCs/>
                <w:sz w:val="28"/>
                <w:szCs w:val="28"/>
              </w:rPr>
            </w:pPr>
            <w:r>
              <w:rPr>
                <w:rFonts w:eastAsia="Arial"/>
                <w:b/>
                <w:bCs/>
                <w:sz w:val="28"/>
                <w:szCs w:val="28"/>
              </w:rPr>
              <w:t>PHẠM VĂN NHƯỜNG</w:t>
            </w:r>
          </w:p>
          <w:p w14:paraId="248FAED5" w14:textId="77777777" w:rsidR="003B26B1" w:rsidRPr="00B248A5" w:rsidRDefault="003B26B1" w:rsidP="000C118C">
            <w:pPr>
              <w:spacing w:after="0" w:line="240" w:lineRule="auto"/>
              <w:jc w:val="center"/>
              <w:rPr>
                <w:rFonts w:eastAsia="Arial"/>
                <w:b/>
                <w:bCs/>
                <w:sz w:val="28"/>
                <w:szCs w:val="28"/>
                <w:lang w:val="vi-VN"/>
              </w:rPr>
            </w:pPr>
          </w:p>
          <w:p w14:paraId="3732D5FB" w14:textId="77777777" w:rsidR="003B26B1" w:rsidRDefault="003B26B1" w:rsidP="000C118C">
            <w:pPr>
              <w:spacing w:after="0" w:line="240" w:lineRule="auto"/>
              <w:jc w:val="center"/>
              <w:rPr>
                <w:rFonts w:eastAsia="Arial"/>
                <w:b/>
                <w:bCs/>
                <w:sz w:val="28"/>
                <w:szCs w:val="28"/>
              </w:rPr>
            </w:pPr>
          </w:p>
          <w:p w14:paraId="3447C54B" w14:textId="77777777" w:rsidR="003B26B1" w:rsidRPr="00B248A5" w:rsidRDefault="003B26B1" w:rsidP="000C118C">
            <w:pPr>
              <w:spacing w:after="0" w:line="240" w:lineRule="auto"/>
              <w:jc w:val="center"/>
              <w:rPr>
                <w:rFonts w:eastAsia="Arial"/>
                <w:szCs w:val="26"/>
                <w:lang w:val="vi-VN"/>
              </w:rPr>
            </w:pPr>
          </w:p>
        </w:tc>
      </w:tr>
    </w:tbl>
    <w:p w14:paraId="06702EEC" w14:textId="77777777" w:rsidR="003B26B1" w:rsidRDefault="003B26B1" w:rsidP="00606D22">
      <w:pPr>
        <w:jc w:val="center"/>
        <w:rPr>
          <w:sz w:val="28"/>
          <w:szCs w:val="28"/>
        </w:rPr>
      </w:pPr>
    </w:p>
    <w:p w14:paraId="18C4D107" w14:textId="77777777" w:rsidR="002E5888" w:rsidRDefault="002E5888" w:rsidP="00D43A82">
      <w:pPr>
        <w:spacing w:line="360" w:lineRule="auto"/>
        <w:jc w:val="both"/>
      </w:pPr>
    </w:p>
    <w:sectPr w:rsidR="002E5888" w:rsidSect="001526D2">
      <w:pgSz w:w="11907" w:h="16840" w:code="9"/>
      <w:pgMar w:top="851" w:right="1134"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300"/>
    <w:multiLevelType w:val="hybridMultilevel"/>
    <w:tmpl w:val="7D046290"/>
    <w:lvl w:ilvl="0" w:tplc="8780A13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10481B"/>
    <w:multiLevelType w:val="hybridMultilevel"/>
    <w:tmpl w:val="2AFEABD6"/>
    <w:lvl w:ilvl="0" w:tplc="8CD068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70DD17B4"/>
    <w:multiLevelType w:val="hybridMultilevel"/>
    <w:tmpl w:val="FB626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347BC4"/>
    <w:multiLevelType w:val="multilevel"/>
    <w:tmpl w:val="2E68D9F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57"/>
    <w:rsid w:val="00074CB1"/>
    <w:rsid w:val="001526D2"/>
    <w:rsid w:val="001C7DAC"/>
    <w:rsid w:val="002579C3"/>
    <w:rsid w:val="002E0CE7"/>
    <w:rsid w:val="002E5888"/>
    <w:rsid w:val="003372A3"/>
    <w:rsid w:val="003B26B1"/>
    <w:rsid w:val="005B28C5"/>
    <w:rsid w:val="00606D22"/>
    <w:rsid w:val="00657D49"/>
    <w:rsid w:val="00683857"/>
    <w:rsid w:val="006D1494"/>
    <w:rsid w:val="00794483"/>
    <w:rsid w:val="00834A63"/>
    <w:rsid w:val="00A030F7"/>
    <w:rsid w:val="00A72457"/>
    <w:rsid w:val="00C22EE2"/>
    <w:rsid w:val="00D26897"/>
    <w:rsid w:val="00D43A82"/>
    <w:rsid w:val="00D66082"/>
    <w:rsid w:val="00E963CE"/>
    <w:rsid w:val="00F8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7091"/>
  <w15:chartTrackingRefBased/>
  <w15:docId w15:val="{28E86BEB-DA2E-4CEB-A161-E3F08C10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857"/>
    <w:pPr>
      <w:spacing w:after="200" w:line="276" w:lineRule="auto"/>
    </w:pPr>
    <w:rPr>
      <w:rFonts w:eastAsia="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 2"/>
    <w:basedOn w:val="Normal"/>
    <w:link w:val="ListParagraphChar"/>
    <w:uiPriority w:val="34"/>
    <w:qFormat/>
    <w:rsid w:val="006D1494"/>
    <w:pPr>
      <w:spacing w:after="0" w:line="240" w:lineRule="auto"/>
      <w:ind w:left="720"/>
      <w:contextualSpacing/>
    </w:pPr>
    <w:rPr>
      <w:sz w:val="24"/>
      <w:szCs w:val="24"/>
    </w:rPr>
  </w:style>
  <w:style w:type="character" w:customStyle="1" w:styleId="ListParagraphChar">
    <w:name w:val="List Paragraph Char"/>
    <w:aliases w:val="head 2 Char"/>
    <w:link w:val="ListParagraph"/>
    <w:uiPriority w:val="34"/>
    <w:locked/>
    <w:rsid w:val="006D1494"/>
    <w:rPr>
      <w:rFonts w:eastAsia="Times New Roman" w:cs="Times New Roman"/>
      <w:sz w:val="24"/>
      <w:szCs w:val="24"/>
    </w:rPr>
  </w:style>
  <w:style w:type="character" w:customStyle="1" w:styleId="Vnbnnidung">
    <w:name w:val="Văn bản nội dung_"/>
    <w:link w:val="Vnbnnidung0"/>
    <w:rsid w:val="006D1494"/>
    <w:rPr>
      <w:rFonts w:eastAsia="Times New Roman"/>
      <w:sz w:val="26"/>
      <w:szCs w:val="26"/>
      <w:shd w:val="clear" w:color="auto" w:fill="FFFFFF"/>
    </w:rPr>
  </w:style>
  <w:style w:type="paragraph" w:customStyle="1" w:styleId="Vnbnnidung0">
    <w:name w:val="Văn bản nội dung"/>
    <w:basedOn w:val="Normal"/>
    <w:link w:val="Vnbnnidung"/>
    <w:rsid w:val="006D1494"/>
    <w:pPr>
      <w:widowControl w:val="0"/>
      <w:shd w:val="clear" w:color="auto" w:fill="FFFFFF"/>
      <w:spacing w:after="0" w:line="290" w:lineRule="auto"/>
      <w:ind w:firstLine="400"/>
    </w:pPr>
    <w:rPr>
      <w:rFonts w:cstheme="minorBidi"/>
      <w:szCs w:val="26"/>
    </w:rPr>
  </w:style>
  <w:style w:type="character" w:customStyle="1" w:styleId="fontstyle01">
    <w:name w:val="fontstyle01"/>
    <w:basedOn w:val="DefaultParagraphFont"/>
    <w:rsid w:val="003372A3"/>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admin-pc</cp:lastModifiedBy>
  <cp:revision>2</cp:revision>
  <dcterms:created xsi:type="dcterms:W3CDTF">2021-08-23T08:42:00Z</dcterms:created>
  <dcterms:modified xsi:type="dcterms:W3CDTF">2021-08-23T08:42:00Z</dcterms:modified>
</cp:coreProperties>
</file>